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C9314A" w:rsidRDefault="00CC2892" w:rsidP="00C9314A">
      <w:pPr>
        <w:pStyle w:val="a3"/>
        <w:tabs>
          <w:tab w:val="left" w:pos="142"/>
        </w:tabs>
        <w:jc w:val="center"/>
        <w:rPr>
          <w:rFonts w:ascii="Arial" w:hAnsi="Arial" w:cs="Arial"/>
          <w:noProof/>
          <w:sz w:val="24"/>
          <w:szCs w:val="24"/>
        </w:rPr>
      </w:pPr>
    </w:p>
    <w:p w:rsidR="003F7697" w:rsidRPr="00C9314A" w:rsidRDefault="00BE2679" w:rsidP="00C9314A">
      <w:pPr>
        <w:framePr w:h="442" w:hSpace="181" w:wrap="around" w:vAnchor="text" w:hAnchor="page" w:x="1986" w:y="199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18</w:t>
      </w:r>
      <w:r w:rsidR="00944701" w:rsidRPr="00C9314A">
        <w:rPr>
          <w:rFonts w:ascii="Arial" w:hAnsi="Arial" w:cs="Arial"/>
          <w:sz w:val="24"/>
          <w:szCs w:val="24"/>
        </w:rPr>
        <w:t xml:space="preserve"> </w:t>
      </w:r>
      <w:r w:rsidRPr="00C9314A">
        <w:rPr>
          <w:rFonts w:ascii="Arial" w:hAnsi="Arial" w:cs="Arial"/>
          <w:sz w:val="24"/>
          <w:szCs w:val="24"/>
        </w:rPr>
        <w:t>ноября</w:t>
      </w:r>
      <w:r w:rsidR="00944701" w:rsidRPr="00C9314A">
        <w:rPr>
          <w:rFonts w:ascii="Arial" w:hAnsi="Arial" w:cs="Arial"/>
          <w:sz w:val="24"/>
          <w:szCs w:val="24"/>
        </w:rPr>
        <w:t xml:space="preserve"> 202</w:t>
      </w:r>
      <w:r w:rsidR="00022408" w:rsidRPr="00C9314A">
        <w:rPr>
          <w:rFonts w:ascii="Arial" w:hAnsi="Arial" w:cs="Arial"/>
          <w:sz w:val="24"/>
          <w:szCs w:val="24"/>
        </w:rPr>
        <w:t>5</w:t>
      </w:r>
      <w:r w:rsidR="00944701" w:rsidRPr="00C931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944701" w:rsidRPr="00C9314A">
        <w:rPr>
          <w:rFonts w:ascii="Arial" w:hAnsi="Arial" w:cs="Arial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8" o:title=""/>
          </v:shape>
          <o:OLEObject Type="Embed" ProgID="MSWordArt.2" ShapeID="_x0000_i1025" DrawAspect="Content" ObjectID="_1825136535" r:id="rId9">
            <o:FieldCodes>\s</o:FieldCodes>
          </o:OLEObject>
        </w:object>
      </w:r>
      <w:r w:rsidR="00944701" w:rsidRPr="00C9314A">
        <w:rPr>
          <w:rFonts w:ascii="Arial" w:hAnsi="Arial" w:cs="Arial"/>
          <w:sz w:val="24"/>
          <w:szCs w:val="24"/>
        </w:rPr>
        <w:t xml:space="preserve"> </w:t>
      </w:r>
      <w:r w:rsidRPr="00C9314A">
        <w:rPr>
          <w:rFonts w:ascii="Arial" w:hAnsi="Arial" w:cs="Arial"/>
          <w:sz w:val="24"/>
          <w:szCs w:val="24"/>
        </w:rPr>
        <w:t>2162</w:t>
      </w:r>
    </w:p>
    <w:p w:rsidR="009F5D66" w:rsidRPr="00C9314A" w:rsidRDefault="009F5D66" w:rsidP="00C9314A">
      <w:pPr>
        <w:framePr w:h="442" w:hSpace="181" w:wrap="around" w:vAnchor="text" w:hAnchor="page" w:x="1986" w:y="199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b/>
          <w:sz w:val="24"/>
          <w:szCs w:val="24"/>
        </w:rPr>
        <w:t>г.</w:t>
      </w:r>
      <w:r w:rsidR="0092027B" w:rsidRPr="00C9314A">
        <w:rPr>
          <w:rFonts w:ascii="Arial" w:hAnsi="Arial" w:cs="Arial"/>
          <w:b/>
          <w:sz w:val="24"/>
          <w:szCs w:val="24"/>
        </w:rPr>
        <w:t xml:space="preserve"> </w:t>
      </w:r>
      <w:r w:rsidRPr="00C9314A">
        <w:rPr>
          <w:rFonts w:ascii="Arial" w:hAnsi="Arial" w:cs="Arial"/>
          <w:b/>
          <w:sz w:val="24"/>
          <w:szCs w:val="24"/>
        </w:rPr>
        <w:t>Железногорск</w:t>
      </w:r>
    </w:p>
    <w:p w:rsidR="00293B05" w:rsidRPr="00C9314A" w:rsidRDefault="00293B05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07333D" w:rsidRPr="00C9314A" w:rsidRDefault="009F5D66" w:rsidP="00C9314A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ЗАТО г. Железногорск от 07.11.2013 № 1764 </w:t>
      </w:r>
      <w:r w:rsidR="002E030D" w:rsidRPr="00C9314A">
        <w:rPr>
          <w:rFonts w:ascii="Arial" w:hAnsi="Arial" w:cs="Arial"/>
          <w:sz w:val="24"/>
          <w:szCs w:val="24"/>
        </w:rPr>
        <w:t xml:space="preserve">«Об утверждении  муниципальной программы </w:t>
      </w:r>
      <w:r w:rsidR="009344B0" w:rsidRPr="00C9314A">
        <w:rPr>
          <w:rFonts w:ascii="Arial" w:hAnsi="Arial" w:cs="Arial"/>
          <w:sz w:val="24"/>
          <w:szCs w:val="24"/>
        </w:rPr>
        <w:t>“</w:t>
      </w:r>
      <w:r w:rsidR="002E030D" w:rsidRPr="00C9314A">
        <w:rPr>
          <w:rFonts w:ascii="Arial" w:hAnsi="Arial" w:cs="Arial"/>
          <w:sz w:val="24"/>
          <w:szCs w:val="24"/>
        </w:rPr>
        <w:t>Защита населения и территории ЗАТО Железногорск от чрезвычайных ситуаций природного и техногенного характера</w:t>
      </w:r>
      <w:r w:rsidR="009344B0" w:rsidRPr="00C9314A">
        <w:rPr>
          <w:rFonts w:ascii="Arial" w:hAnsi="Arial" w:cs="Arial"/>
          <w:sz w:val="24"/>
          <w:szCs w:val="24"/>
        </w:rPr>
        <w:t>”</w:t>
      </w:r>
      <w:r w:rsidR="002E030D" w:rsidRPr="00C9314A">
        <w:rPr>
          <w:rFonts w:ascii="Arial" w:hAnsi="Arial" w:cs="Arial"/>
          <w:sz w:val="24"/>
          <w:szCs w:val="24"/>
        </w:rPr>
        <w:t>»</w:t>
      </w:r>
    </w:p>
    <w:p w:rsidR="000821D3" w:rsidRPr="00C9314A" w:rsidRDefault="000821D3" w:rsidP="00C9314A">
      <w:pPr>
        <w:tabs>
          <w:tab w:val="left" w:pos="142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9314A">
        <w:rPr>
          <w:rFonts w:ascii="Arial" w:hAnsi="Arial" w:cs="Arial"/>
          <w:sz w:val="24"/>
          <w:szCs w:val="24"/>
        </w:rPr>
        <w:t xml:space="preserve">В </w:t>
      </w:r>
      <w:r w:rsidR="003F681C" w:rsidRPr="00C9314A">
        <w:rPr>
          <w:rFonts w:ascii="Arial" w:hAnsi="Arial" w:cs="Arial"/>
          <w:sz w:val="24"/>
          <w:szCs w:val="24"/>
        </w:rPr>
        <w:t>целях защиты населения и территории ЗАТО Железногорск от чрезвычайных ситуаци</w:t>
      </w:r>
      <w:r w:rsidR="009344B0" w:rsidRPr="00C9314A">
        <w:rPr>
          <w:rFonts w:ascii="Arial" w:hAnsi="Arial" w:cs="Arial"/>
          <w:sz w:val="24"/>
          <w:szCs w:val="24"/>
        </w:rPr>
        <w:t>й</w:t>
      </w:r>
      <w:r w:rsidR="003F681C" w:rsidRPr="00C9314A">
        <w:rPr>
          <w:rFonts w:ascii="Arial" w:hAnsi="Arial" w:cs="Arial"/>
          <w:sz w:val="24"/>
          <w:szCs w:val="24"/>
        </w:rPr>
        <w:t xml:space="preserve"> природного и техногенного характера, в </w:t>
      </w:r>
      <w:r w:rsidRPr="00C9314A">
        <w:rPr>
          <w:rFonts w:ascii="Arial" w:hAnsi="Arial" w:cs="Arial"/>
          <w:sz w:val="24"/>
          <w:szCs w:val="24"/>
        </w:rPr>
        <w:t xml:space="preserve">соответствии </w:t>
      </w:r>
      <w:r w:rsidR="003F681C" w:rsidRPr="00C9314A">
        <w:rPr>
          <w:rFonts w:ascii="Arial" w:hAnsi="Arial" w:cs="Arial"/>
          <w:sz w:val="24"/>
          <w:szCs w:val="24"/>
        </w:rPr>
        <w:t>со статьей 179 Бюджетного кодекса Российской Федерации,</w:t>
      </w:r>
      <w:r w:rsidRPr="00C9314A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1A52A2" w:rsidRPr="00C9314A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9314A">
        <w:rPr>
          <w:rFonts w:ascii="Arial" w:hAnsi="Arial" w:cs="Arial"/>
          <w:sz w:val="24"/>
          <w:szCs w:val="24"/>
        </w:rPr>
        <w:t>Федеральным законом от 21.12.1994 № 69</w:t>
      </w:r>
      <w:r w:rsidR="003F681C" w:rsidRPr="00C9314A">
        <w:rPr>
          <w:rFonts w:ascii="Arial" w:hAnsi="Arial" w:cs="Arial"/>
          <w:sz w:val="24"/>
          <w:szCs w:val="24"/>
        </w:rPr>
        <w:t>-</w:t>
      </w:r>
      <w:r w:rsidRPr="00C9314A">
        <w:rPr>
          <w:rFonts w:ascii="Arial" w:hAnsi="Arial" w:cs="Arial"/>
          <w:sz w:val="24"/>
          <w:szCs w:val="24"/>
        </w:rPr>
        <w:t>ФЗ «О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314A">
        <w:rPr>
          <w:rFonts w:ascii="Arial" w:hAnsi="Arial" w:cs="Arial"/>
          <w:sz w:val="24"/>
          <w:szCs w:val="24"/>
        </w:rPr>
        <w:t xml:space="preserve">пожарной безопасности», </w:t>
      </w:r>
      <w:r w:rsidR="00AD7F1A" w:rsidRPr="00C9314A">
        <w:rPr>
          <w:rFonts w:ascii="Arial" w:hAnsi="Arial" w:cs="Arial"/>
          <w:sz w:val="24"/>
          <w:szCs w:val="24"/>
        </w:rPr>
        <w:t>Федеральны</w:t>
      </w:r>
      <w:r w:rsidR="006E14B4" w:rsidRPr="00C9314A">
        <w:rPr>
          <w:rFonts w:ascii="Arial" w:hAnsi="Arial" w:cs="Arial"/>
          <w:sz w:val="24"/>
          <w:szCs w:val="24"/>
        </w:rPr>
        <w:t>м</w:t>
      </w:r>
      <w:r w:rsidR="00AD7F1A" w:rsidRPr="00C9314A">
        <w:rPr>
          <w:rFonts w:ascii="Arial" w:hAnsi="Arial" w:cs="Arial"/>
          <w:sz w:val="24"/>
          <w:szCs w:val="24"/>
        </w:rPr>
        <w:t xml:space="preserve"> закон</w:t>
      </w:r>
      <w:r w:rsidR="006E14B4" w:rsidRPr="00C9314A">
        <w:rPr>
          <w:rFonts w:ascii="Arial" w:hAnsi="Arial" w:cs="Arial"/>
          <w:sz w:val="24"/>
          <w:szCs w:val="24"/>
        </w:rPr>
        <w:t>ом</w:t>
      </w:r>
      <w:r w:rsidR="00AD7F1A" w:rsidRPr="00C9314A">
        <w:rPr>
          <w:rFonts w:ascii="Arial" w:hAnsi="Arial" w:cs="Arial"/>
          <w:sz w:val="24"/>
          <w:szCs w:val="24"/>
        </w:rPr>
        <w:t xml:space="preserve"> от 21.12.1994 № 68</w:t>
      </w:r>
      <w:r w:rsidR="003F681C" w:rsidRPr="00C9314A">
        <w:rPr>
          <w:rFonts w:ascii="Arial" w:hAnsi="Arial" w:cs="Arial"/>
          <w:sz w:val="24"/>
          <w:szCs w:val="24"/>
        </w:rPr>
        <w:t>-</w:t>
      </w:r>
      <w:r w:rsidR="00AD7F1A" w:rsidRPr="00C9314A">
        <w:rPr>
          <w:rFonts w:ascii="Arial" w:hAnsi="Arial" w:cs="Arial"/>
          <w:sz w:val="24"/>
          <w:szCs w:val="24"/>
        </w:rPr>
        <w:t>ФЗ «О защите населения и территорий от чрезвычайных ситуаций природного и техногенного характера»,</w:t>
      </w:r>
      <w:r w:rsidR="006E14B4" w:rsidRPr="00C9314A">
        <w:rPr>
          <w:rFonts w:ascii="Arial" w:hAnsi="Arial" w:cs="Arial"/>
          <w:sz w:val="24"/>
          <w:szCs w:val="24"/>
        </w:rPr>
        <w:t xml:space="preserve"> </w:t>
      </w:r>
      <w:r w:rsidR="00222AB1" w:rsidRPr="00C9314A">
        <w:rPr>
          <w:rFonts w:ascii="Arial" w:hAnsi="Arial" w:cs="Arial"/>
          <w:color w:val="000000"/>
          <w:sz w:val="24"/>
          <w:szCs w:val="24"/>
        </w:rPr>
        <w:t>Федеральным законом</w:t>
      </w:r>
      <w:r w:rsidR="00222AB1" w:rsidRPr="00C9314A">
        <w:rPr>
          <w:rFonts w:ascii="Arial" w:hAnsi="Arial" w:cs="Arial"/>
          <w:sz w:val="24"/>
          <w:szCs w:val="24"/>
        </w:rPr>
        <w:t xml:space="preserve"> от 12.02.1998 </w:t>
      </w:r>
      <w:hyperlink r:id="rId10" w:history="1">
        <w:r w:rsidR="00222AB1" w:rsidRPr="00C9314A">
          <w:rPr>
            <w:rFonts w:ascii="Arial" w:hAnsi="Arial" w:cs="Arial"/>
            <w:sz w:val="24"/>
            <w:szCs w:val="24"/>
          </w:rPr>
          <w:t>№ 28-ФЗ</w:t>
        </w:r>
      </w:hyperlink>
      <w:r w:rsidR="00222AB1" w:rsidRPr="00C9314A">
        <w:rPr>
          <w:rFonts w:ascii="Arial" w:hAnsi="Arial" w:cs="Arial"/>
          <w:sz w:val="24"/>
          <w:szCs w:val="24"/>
        </w:rPr>
        <w:t xml:space="preserve"> «О гражданской обороне», </w:t>
      </w:r>
      <w:r w:rsidR="003F681C" w:rsidRPr="00C9314A">
        <w:rPr>
          <w:rFonts w:ascii="Arial" w:hAnsi="Arial" w:cs="Arial"/>
          <w:sz w:val="24"/>
          <w:szCs w:val="24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</w:t>
      </w:r>
      <w:proofErr w:type="gramEnd"/>
      <w:r w:rsidR="003F681C" w:rsidRPr="00C9314A">
        <w:rPr>
          <w:rFonts w:ascii="Arial" w:hAnsi="Arial" w:cs="Arial"/>
          <w:sz w:val="24"/>
          <w:szCs w:val="24"/>
        </w:rPr>
        <w:t xml:space="preserve"> муниципальных программ ЗАТО Железногорск»,</w:t>
      </w:r>
      <w:r w:rsidR="00222AB1" w:rsidRPr="00C9314A">
        <w:rPr>
          <w:rFonts w:ascii="Arial" w:hAnsi="Arial" w:cs="Arial"/>
          <w:color w:val="000000"/>
          <w:sz w:val="24"/>
          <w:szCs w:val="24"/>
        </w:rPr>
        <w:t xml:space="preserve"> </w:t>
      </w:r>
      <w:r w:rsidR="00222AB1" w:rsidRPr="00C9314A">
        <w:rPr>
          <w:rFonts w:ascii="Arial" w:hAnsi="Arial" w:cs="Arial"/>
          <w:sz w:val="24"/>
          <w:szCs w:val="24"/>
        </w:rPr>
        <w:t>руководствуясь Уставом ЗАТО Железногорск</w:t>
      </w:r>
    </w:p>
    <w:p w:rsidR="0007333D" w:rsidRPr="00C9314A" w:rsidRDefault="0007333D" w:rsidP="00C9314A">
      <w:pPr>
        <w:pStyle w:val="ConsPlusTitle"/>
        <w:widowControl/>
        <w:tabs>
          <w:tab w:val="left" w:pos="142"/>
          <w:tab w:val="left" w:pos="8280"/>
        </w:tabs>
        <w:jc w:val="both"/>
        <w:rPr>
          <w:b w:val="0"/>
          <w:sz w:val="24"/>
          <w:szCs w:val="24"/>
        </w:rPr>
      </w:pPr>
      <w:r w:rsidRPr="00C9314A">
        <w:rPr>
          <w:b w:val="0"/>
          <w:sz w:val="24"/>
          <w:szCs w:val="24"/>
        </w:rPr>
        <w:t>ПОСТАНОВЛЯЮ:</w:t>
      </w:r>
    </w:p>
    <w:p w:rsidR="00CF576F" w:rsidRPr="00C9314A" w:rsidRDefault="00CF576F" w:rsidP="00C9314A">
      <w:pPr>
        <w:widowControl w:val="0"/>
        <w:tabs>
          <w:tab w:val="left" w:pos="142"/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Внести в постановление Администрации ЗАТО г.</w:t>
      </w:r>
      <w:r w:rsidR="0033356F" w:rsidRPr="00C9314A">
        <w:rPr>
          <w:rFonts w:ascii="Arial" w:hAnsi="Arial" w:cs="Arial"/>
          <w:sz w:val="24"/>
          <w:szCs w:val="24"/>
        </w:rPr>
        <w:t xml:space="preserve"> </w:t>
      </w:r>
      <w:r w:rsidRPr="00C9314A">
        <w:rPr>
          <w:rFonts w:ascii="Arial" w:hAnsi="Arial" w:cs="Arial"/>
          <w:sz w:val="24"/>
          <w:szCs w:val="24"/>
        </w:rPr>
        <w:t xml:space="preserve">Железногорск от 07.11.2013 № 1764 </w:t>
      </w:r>
      <w:r w:rsidR="009344B0" w:rsidRPr="00C9314A">
        <w:rPr>
          <w:rFonts w:ascii="Arial" w:hAnsi="Arial" w:cs="Arial"/>
          <w:sz w:val="24"/>
          <w:szCs w:val="24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C9314A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CF576F" w:rsidRPr="00C9314A" w:rsidRDefault="003063EE" w:rsidP="00C9314A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</w:t>
      </w:r>
      <w:r w:rsidR="00393F49" w:rsidRPr="00C9314A">
        <w:rPr>
          <w:rFonts w:ascii="Arial" w:hAnsi="Arial" w:cs="Arial"/>
          <w:sz w:val="24"/>
          <w:szCs w:val="24"/>
        </w:rPr>
        <w:t>1</w:t>
      </w:r>
      <w:r w:rsidRPr="00C9314A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="00CF576F" w:rsidRPr="00C9314A">
          <w:rPr>
            <w:rStyle w:val="af"/>
            <w:rFonts w:ascii="Arial" w:hAnsi="Arial" w:cs="Arial"/>
            <w:color w:val="000000"/>
            <w:sz w:val="24"/>
            <w:szCs w:val="24"/>
            <w:u w:val="none"/>
          </w:rPr>
          <w:t xml:space="preserve">Приложение </w:t>
        </w:r>
      </w:hyperlink>
      <w:r w:rsidR="00CF576F" w:rsidRPr="00C9314A">
        <w:rPr>
          <w:rFonts w:ascii="Arial" w:hAnsi="Arial" w:cs="Arial"/>
          <w:color w:val="000000"/>
          <w:sz w:val="24"/>
          <w:szCs w:val="24"/>
        </w:rPr>
        <w:t>к постановлению</w:t>
      </w:r>
      <w:r w:rsidR="00CF576F" w:rsidRPr="00C9314A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к настоящему постановлению.</w:t>
      </w:r>
    </w:p>
    <w:p w:rsidR="0052602E" w:rsidRPr="00C9314A" w:rsidRDefault="00190E7F" w:rsidP="00C9314A">
      <w:pPr>
        <w:tabs>
          <w:tab w:val="left" w:pos="142"/>
        </w:tabs>
        <w:autoSpaceDE w:val="0"/>
        <w:autoSpaceDN w:val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2. </w:t>
      </w:r>
      <w:r w:rsidR="0052602E" w:rsidRPr="00C9314A">
        <w:rPr>
          <w:rFonts w:ascii="Arial" w:eastAsiaTheme="minorHAnsi" w:hAnsi="Arial" w:cs="Arial"/>
          <w:sz w:val="24"/>
          <w:szCs w:val="24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C9314A">
        <w:rPr>
          <w:rFonts w:ascii="Arial" w:eastAsiaTheme="minorHAnsi" w:hAnsi="Arial" w:cs="Arial"/>
          <w:sz w:val="24"/>
          <w:szCs w:val="24"/>
        </w:rPr>
        <w:t>.Ж</w:t>
      </w:r>
      <w:proofErr w:type="gramEnd"/>
      <w:r w:rsidR="0052602E" w:rsidRPr="00C9314A">
        <w:rPr>
          <w:rFonts w:ascii="Arial" w:eastAsiaTheme="minorHAnsi" w:hAnsi="Arial" w:cs="Arial"/>
          <w:sz w:val="24"/>
          <w:szCs w:val="24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C9314A" w:rsidRDefault="0052602E" w:rsidP="00C9314A">
      <w:pPr>
        <w:tabs>
          <w:tab w:val="left" w:pos="142"/>
        </w:tabs>
        <w:autoSpaceDE w:val="0"/>
        <w:autoSpaceDN w:val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C9314A">
        <w:rPr>
          <w:rFonts w:ascii="Arial" w:eastAsiaTheme="minorHAnsi" w:hAnsi="Arial" w:cs="Arial"/>
          <w:sz w:val="24"/>
          <w:szCs w:val="24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C9314A">
        <w:rPr>
          <w:rFonts w:ascii="Arial" w:eastAsiaTheme="minorHAnsi" w:hAnsi="Arial" w:cs="Arial"/>
          <w:sz w:val="24"/>
          <w:szCs w:val="24"/>
        </w:rPr>
        <w:t>разместить</w:t>
      </w:r>
      <w:proofErr w:type="gramEnd"/>
      <w:r w:rsidRPr="00C9314A">
        <w:rPr>
          <w:rFonts w:ascii="Arial" w:eastAsiaTheme="minorHAnsi" w:hAnsi="Arial" w:cs="Arial"/>
          <w:sz w:val="24"/>
          <w:szCs w:val="24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2602E" w:rsidRPr="00C9314A" w:rsidRDefault="001A52A2" w:rsidP="00C9314A">
      <w:pPr>
        <w:tabs>
          <w:tab w:val="left" w:pos="142"/>
        </w:tabs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4</w:t>
      </w:r>
      <w:r w:rsidR="00190E7F" w:rsidRPr="00C9314A">
        <w:rPr>
          <w:rFonts w:ascii="Arial" w:hAnsi="Arial" w:cs="Arial"/>
          <w:sz w:val="24"/>
          <w:szCs w:val="24"/>
        </w:rPr>
        <w:t xml:space="preserve">. </w:t>
      </w:r>
      <w:r w:rsidR="0052602E" w:rsidRPr="00C9314A">
        <w:rPr>
          <w:rFonts w:ascii="Arial" w:eastAsiaTheme="minorHAnsi" w:hAnsi="Arial" w:cs="Arial"/>
          <w:sz w:val="24"/>
          <w:szCs w:val="24"/>
        </w:rPr>
        <w:t>Настоящее постановление вступает в силу после его официального опубликования в сетевом издании «Город и горожане»  в информационно-</w:t>
      </w:r>
      <w:r w:rsidR="0052602E" w:rsidRPr="00C9314A">
        <w:rPr>
          <w:rFonts w:ascii="Arial" w:eastAsiaTheme="minorHAnsi" w:hAnsi="Arial" w:cs="Arial"/>
          <w:sz w:val="24"/>
          <w:szCs w:val="24"/>
        </w:rPr>
        <w:lastRenderedPageBreak/>
        <w:t>телекоммуникационной сети «Интернет» (</w:t>
      </w:r>
      <w:hyperlink r:id="rId12" w:history="1">
        <w:r w:rsidR="0052602E" w:rsidRPr="00C9314A">
          <w:rPr>
            <w:rFonts w:ascii="Arial" w:eastAsiaTheme="minorHAnsi" w:hAnsi="Arial" w:cs="Arial"/>
            <w:sz w:val="24"/>
            <w:szCs w:val="24"/>
          </w:rPr>
          <w:t>http://www.gig26.ru</w:t>
        </w:r>
      </w:hyperlink>
      <w:r w:rsidR="0052602E" w:rsidRPr="00C9314A">
        <w:rPr>
          <w:rFonts w:ascii="Arial" w:eastAsiaTheme="minorHAnsi" w:hAnsi="Arial" w:cs="Arial"/>
          <w:sz w:val="24"/>
          <w:szCs w:val="24"/>
        </w:rPr>
        <w:t>)</w:t>
      </w:r>
      <w:r w:rsidR="009E6D73" w:rsidRPr="00C9314A">
        <w:rPr>
          <w:rFonts w:ascii="Arial" w:eastAsiaTheme="minorHAnsi" w:hAnsi="Arial" w:cs="Arial"/>
          <w:sz w:val="24"/>
          <w:szCs w:val="24"/>
        </w:rPr>
        <w:t xml:space="preserve">, </w:t>
      </w:r>
      <w:r w:rsidR="009E6D73" w:rsidRPr="00C9314A">
        <w:rPr>
          <w:rFonts w:ascii="Arial" w:hAnsi="Arial" w:cs="Arial"/>
          <w:sz w:val="24"/>
          <w:szCs w:val="24"/>
        </w:rPr>
        <w:t>но не ранее 01.01.2026.</w:t>
      </w:r>
    </w:p>
    <w:p w:rsidR="008153E0" w:rsidRPr="00C9314A" w:rsidRDefault="008153E0" w:rsidP="00C9314A">
      <w:pPr>
        <w:pStyle w:val="a4"/>
        <w:framePr w:w="0" w:hRule="auto" w:hSpace="0" w:wrap="auto" w:hAnchor="text" w:xAlign="left" w:yAlign="inline"/>
        <w:tabs>
          <w:tab w:val="left" w:pos="142"/>
        </w:tabs>
        <w:ind w:left="0" w:firstLine="567"/>
        <w:jc w:val="both"/>
        <w:rPr>
          <w:rFonts w:ascii="Arial" w:hAnsi="Arial" w:cs="Arial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  <w:gridCol w:w="4765"/>
      </w:tblGrid>
      <w:tr w:rsidR="008153E0" w:rsidRPr="00C9314A" w:rsidTr="00094942">
        <w:tc>
          <w:tcPr>
            <w:tcW w:w="5069" w:type="dxa"/>
          </w:tcPr>
          <w:p w:rsidR="008153E0" w:rsidRPr="00C9314A" w:rsidRDefault="008153E0" w:rsidP="00C9314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Глав</w:t>
            </w:r>
            <w:r w:rsidR="00321B3B" w:rsidRPr="00C9314A">
              <w:rPr>
                <w:rFonts w:ascii="Arial" w:hAnsi="Arial" w:cs="Arial"/>
                <w:sz w:val="24"/>
                <w:szCs w:val="24"/>
              </w:rPr>
              <w:t>а</w:t>
            </w:r>
            <w:r w:rsidR="00F57F40" w:rsidRPr="00C931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644E" w:rsidRPr="00C9314A">
              <w:rPr>
                <w:rFonts w:ascii="Arial" w:hAnsi="Arial" w:cs="Arial"/>
                <w:sz w:val="24"/>
                <w:szCs w:val="24"/>
              </w:rPr>
              <w:t>ЗАТО г. Железногорск</w:t>
            </w:r>
            <w:r w:rsidRPr="00C931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Pr="00C9314A" w:rsidRDefault="00321B3B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Д.М. Чернятин</w:t>
            </w:r>
          </w:p>
        </w:tc>
      </w:tr>
    </w:tbl>
    <w:p w:rsidR="00ED6696" w:rsidRPr="00C9314A" w:rsidRDefault="00ED6696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ЗАТО г. Железногорск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от __ _______ 2025 № _____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Приложение 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ЗАТО г. Железногорск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от 07.11.2013 № 1764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ПАСПОРТ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муниципальной программы 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5"/>
        <w:gridCol w:w="6426"/>
      </w:tblGrid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 - Программа)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suppressAutoHyphens/>
              <w:adjustRightInd w:val="0"/>
              <w:ind w:firstLine="34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закон от 21.12.1994 № 69-ФЗ «О пожарной безопасности»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suppressAutoHyphens/>
              <w:adjustRightInd w:val="0"/>
              <w:ind w:firstLine="34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закон от 22.07.2008 № 123-ФЗ «Технический регламент о требованиях пожарной безопасности»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Железногорск»;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постановление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постановление Администрации ЗАТО г. Железногорск от 30.07.2013 № 1207 «Об утверждении перечня муниципальных программ ЗАТО Железногорск»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постановление Администрации ЗАТО г. Железногорск от 21.08.2013 № 1301 «</w:t>
            </w:r>
            <w:r w:rsidRPr="00C9314A">
              <w:rPr>
                <w:rFonts w:ascii="Arial" w:eastAsia="Calibri" w:hAnsi="Arial" w:cs="Arial"/>
                <w:sz w:val="24"/>
                <w:szCs w:val="24"/>
              </w:rPr>
              <w:t xml:space="preserve">Об утверждении Порядка принятия решений о разработке, формировании </w:t>
            </w:r>
            <w:r w:rsidRPr="00C9314A">
              <w:rPr>
                <w:rFonts w:ascii="Arial" w:eastAsia="Calibri" w:hAnsi="Arial" w:cs="Arial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C9314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pStyle w:val="af1"/>
              <w:tabs>
                <w:tab w:val="left" w:pos="142"/>
              </w:tabs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ED6696" w:rsidRPr="00C9314A" w:rsidRDefault="00ED6696" w:rsidP="00C9314A">
            <w:pPr>
              <w:pStyle w:val="af1"/>
              <w:tabs>
                <w:tab w:val="left" w:pos="142"/>
              </w:tabs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г. Железногорск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Исполнители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МКУ «Управление ГОЧС и режима ЗАТО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Железногорск»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9314A">
              <w:rPr>
                <w:rFonts w:ascii="Arial" w:hAnsi="Arial" w:cs="Arial"/>
                <w:sz w:val="24"/>
                <w:szCs w:val="24"/>
              </w:rPr>
              <w:br w:type="page"/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1. Подпрограмма «Подготовка населения и территории в области гражданской обороны, предупреждения и ликвидации чрезвычайных ситуаций».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2. Подпрограмма «Обеспечение первичных мер пожарной безопасности на территории ЗАТО Железногорск».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Отдельное мероприятие 1 «Пропаганда в области безопасности людей на водных объектах». 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Отдельное мероприятие 2 «Осуществление мероприятий по обеспечению безопасности людей на водных объектах, охране их жизни и здоровья».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Отдельное мероприятие 3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2.  Профилактика и обеспечение безопасности людей на водных объектах.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ситуаций.</w:t>
            </w:r>
          </w:p>
          <w:p w:rsidR="00ED6696" w:rsidRPr="00C9314A" w:rsidRDefault="00ED6696" w:rsidP="00C9314A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ED6696" w:rsidRPr="00C9314A" w:rsidRDefault="00ED6696" w:rsidP="00C9314A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br w:type="page"/>
              <w:t>Этапы и сроки реализации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Сроки реализации программы: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2026 - 2028 годы. Этапы реализации не выделяются. 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F5029A" w:rsidP="00C9314A">
            <w:pPr>
              <w:widowControl w:val="0"/>
              <w:tabs>
                <w:tab w:val="left" w:pos="142"/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ED6696" w:rsidRPr="00C9314A">
                <w:rPr>
                  <w:rStyle w:val="af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="00ED6696" w:rsidRPr="00C9314A">
              <w:rPr>
                <w:rFonts w:ascii="Arial" w:hAnsi="Arial" w:cs="Arial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="00ED6696" w:rsidRPr="00C9314A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  <w:r w:rsidR="00ED6696" w:rsidRPr="00C9314A">
              <w:rPr>
                <w:rFonts w:ascii="Arial" w:hAnsi="Arial" w:cs="Arial"/>
                <w:sz w:val="24"/>
                <w:szCs w:val="24"/>
              </w:rPr>
              <w:t xml:space="preserve"> с указанием планируемых к достижению значений в </w:t>
            </w:r>
            <w:r w:rsidR="00ED6696" w:rsidRPr="00C9314A">
              <w:rPr>
                <w:rFonts w:ascii="Arial" w:hAnsi="Arial" w:cs="Arial"/>
                <w:sz w:val="24"/>
                <w:szCs w:val="24"/>
              </w:rPr>
              <w:lastRenderedPageBreak/>
              <w:t>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целевых показателей и показателей результативности муниципальной программы </w:t>
            </w:r>
            <w:r w:rsidRPr="00C9314A">
              <w:rPr>
                <w:rFonts w:ascii="Arial" w:hAnsi="Arial" w:cs="Arial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ED6696" w:rsidRPr="00C9314A" w:rsidTr="004E614A">
        <w:tc>
          <w:tcPr>
            <w:tcW w:w="1643" w:type="pct"/>
            <w:vAlign w:val="center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Всего на реализацию Программы выделяется: 145 149 160,00 руб., в том числе: 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федерального бюджета: 0,00 руб.: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краевого бюджета: 0,00 руб.: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год – 0,00 руб.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 год – 0,00 руб.</w:t>
            </w:r>
          </w:p>
          <w:p w:rsidR="00ED6696" w:rsidRPr="00C9314A" w:rsidRDefault="00ED6696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 год – 0,00 руб.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местного бюджета: 145 149 160,00 руб.: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год – 49 049 720,00 руб.</w:t>
            </w:r>
          </w:p>
          <w:p w:rsidR="00ED6696" w:rsidRPr="00C9314A" w:rsidRDefault="00ED6696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2027 год – 48 049 720,00 руб. 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 год – 48 049 720,00 руб.</w:t>
            </w:r>
          </w:p>
        </w:tc>
      </w:tr>
    </w:tbl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ED6696" w:rsidRPr="00C9314A" w:rsidTr="004E614A">
        <w:tc>
          <w:tcPr>
            <w:tcW w:w="3163" w:type="pct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C9314A" w:rsidRDefault="00C9314A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Х</w:t>
      </w:r>
      <w:r w:rsidRPr="00C9314A">
        <w:rPr>
          <w:rFonts w:ascii="Arial" w:eastAsia="Calibri" w:hAnsi="Arial" w:cs="Arial"/>
          <w:sz w:val="24"/>
          <w:szCs w:val="24"/>
        </w:rPr>
        <w:t>арактеристик</w:t>
      </w:r>
      <w:r w:rsidRPr="00C9314A">
        <w:rPr>
          <w:rFonts w:ascii="Arial" w:hAnsi="Arial" w:cs="Arial"/>
          <w:sz w:val="24"/>
          <w:szCs w:val="24"/>
        </w:rPr>
        <w:t>а</w:t>
      </w:r>
      <w:r w:rsidRPr="00C9314A">
        <w:rPr>
          <w:rFonts w:ascii="Arial" w:eastAsia="Calibri" w:hAnsi="Arial" w:cs="Arial"/>
          <w:sz w:val="24"/>
          <w:szCs w:val="24"/>
        </w:rPr>
        <w:t xml:space="preserve"> текущего состояния</w:t>
      </w:r>
      <w:r w:rsidRPr="00C9314A">
        <w:rPr>
          <w:rFonts w:ascii="Arial" w:hAnsi="Arial" w:cs="Arial"/>
          <w:sz w:val="24"/>
          <w:szCs w:val="24"/>
        </w:rPr>
        <w:t xml:space="preserve"> обеспечения первичных мер 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ED6696" w:rsidRPr="00C9314A" w:rsidRDefault="00ED6696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709"/>
        <w:contextualSpacing w:val="0"/>
        <w:rPr>
          <w:rFonts w:ascii="Arial" w:hAnsi="Arial" w:cs="Arial"/>
          <w:b/>
          <w:sz w:val="24"/>
          <w:szCs w:val="24"/>
        </w:rPr>
      </w:pPr>
    </w:p>
    <w:p w:rsidR="00ED6696" w:rsidRPr="00C9314A" w:rsidRDefault="00ED6696" w:rsidP="00C9314A">
      <w:pPr>
        <w:widowControl w:val="0"/>
        <w:tabs>
          <w:tab w:val="left" w:pos="142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ЗАТО Железногорск Красноярского края относится к II группе по гражданской обороне.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мирное время населению ЗАТО Железногорск могут угрожать </w:t>
      </w:r>
      <w:proofErr w:type="gramStart"/>
      <w:r w:rsidRPr="00C9314A">
        <w:rPr>
          <w:rFonts w:ascii="Arial" w:hAnsi="Arial" w:cs="Arial"/>
          <w:sz w:val="24"/>
          <w:szCs w:val="24"/>
        </w:rPr>
        <w:t>следующие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чрезвычайные ситуации: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природного характера: паводок, пожары, землетрясения, ураганы и снежные заносы;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биолого-социального характера: эпидемии и эпизоотии.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ED6696" w:rsidRPr="00C9314A" w:rsidRDefault="00ED6696" w:rsidP="00C9314A">
      <w:pPr>
        <w:pStyle w:val="ac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9314A">
        <w:rPr>
          <w:rFonts w:ascii="Arial" w:hAnsi="Arial" w:cs="Arial"/>
          <w:sz w:val="24"/>
          <w:szCs w:val="24"/>
        </w:rPr>
        <w:t>целях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Назначены лица, уполномоченные на решение вопросов ГО и ЧС, на предприятиях (организациях).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ЗАТО Железногорск </w:t>
      </w:r>
      <w:proofErr w:type="gramStart"/>
      <w:r w:rsidRPr="00C9314A">
        <w:rPr>
          <w:rFonts w:ascii="Arial" w:hAnsi="Arial" w:cs="Arial"/>
          <w:sz w:val="24"/>
          <w:szCs w:val="24"/>
        </w:rPr>
        <w:t>включен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C9314A">
        <w:rPr>
          <w:rFonts w:ascii="Arial" w:eastAsia="Calibri" w:hAnsi="Arial" w:cs="Arial"/>
          <w:sz w:val="24"/>
          <w:szCs w:val="24"/>
        </w:rPr>
        <w:t xml:space="preserve"> </w:t>
      </w:r>
      <w:r w:rsidRPr="00C9314A">
        <w:rPr>
          <w:rFonts w:ascii="Arial" w:hAnsi="Arial" w:cs="Arial"/>
          <w:sz w:val="24"/>
          <w:szCs w:val="24"/>
        </w:rPr>
        <w:t xml:space="preserve">комплекса П-166 создана </w:t>
      </w:r>
      <w:r w:rsidRPr="00C9314A">
        <w:rPr>
          <w:rFonts w:ascii="Arial" w:hAnsi="Arial" w:cs="Arial"/>
          <w:color w:val="000000"/>
          <w:spacing w:val="-10"/>
          <w:sz w:val="24"/>
          <w:szCs w:val="24"/>
        </w:rPr>
        <w:t>муниципальная автоматизированная система оповещения ЗАТО Железногорск</w:t>
      </w:r>
      <w:r w:rsidRPr="00C9314A">
        <w:rPr>
          <w:rFonts w:ascii="Arial" w:hAnsi="Arial" w:cs="Arial"/>
          <w:sz w:val="24"/>
          <w:szCs w:val="24"/>
        </w:rPr>
        <w:t>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настоящее время </w:t>
      </w:r>
      <w:r w:rsidRPr="00C9314A">
        <w:rPr>
          <w:rFonts w:ascii="Arial" w:hAnsi="Arial" w:cs="Arial"/>
          <w:color w:val="000000"/>
          <w:spacing w:val="-10"/>
          <w:sz w:val="24"/>
          <w:szCs w:val="24"/>
        </w:rPr>
        <w:t>муниципальная автоматизированная система оповещения ЗАТО Железногорск</w:t>
      </w:r>
      <w:r w:rsidRPr="00C9314A">
        <w:rPr>
          <w:rFonts w:ascii="Arial" w:hAnsi="Arial" w:cs="Arial"/>
          <w:sz w:val="24"/>
          <w:szCs w:val="24"/>
        </w:rPr>
        <w:t xml:space="preserve"> позволяет охватить 100% населения.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C9314A">
        <w:rPr>
          <w:rFonts w:ascii="Arial" w:hAnsi="Arial" w:cs="Arial"/>
          <w:sz w:val="24"/>
          <w:szCs w:val="24"/>
        </w:rPr>
        <w:t>включена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в автоматизированную систему централизованного оповещения гражданской обороны Красноярского края.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Функционирование ЕДДС ЗАТО Железногорск осуществляется с 01 марта 2004 года.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C9314A">
        <w:rPr>
          <w:rFonts w:ascii="Arial" w:hAnsi="Arial" w:cs="Arial"/>
          <w:sz w:val="24"/>
          <w:szCs w:val="24"/>
        </w:rPr>
        <w:t>г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. Железногорск, пр-кт. Ленинградский,  д. 10.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9314A">
        <w:rPr>
          <w:rFonts w:ascii="Arial" w:hAnsi="Arial" w:cs="Arial"/>
          <w:sz w:val="24"/>
          <w:szCs w:val="24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ED6696" w:rsidRPr="00C9314A" w:rsidRDefault="00ED6696" w:rsidP="00C9314A">
      <w:pPr>
        <w:pStyle w:val="aa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pacing w:val="-5"/>
          <w:sz w:val="24"/>
          <w:szCs w:val="24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C9314A">
        <w:rPr>
          <w:rFonts w:ascii="Arial" w:hAnsi="Arial" w:cs="Arial"/>
          <w:sz w:val="24"/>
          <w:szCs w:val="24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ED6696" w:rsidRPr="00C9314A" w:rsidRDefault="00ED6696" w:rsidP="00C9314A">
      <w:pPr>
        <w:pStyle w:val="aa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C9314A">
        <w:rPr>
          <w:rFonts w:ascii="Arial" w:hAnsi="Arial" w:cs="Arial"/>
          <w:sz w:val="24"/>
          <w:szCs w:val="24"/>
        </w:rPr>
        <w:t>мультимедийной</w:t>
      </w:r>
      <w:proofErr w:type="spellEnd"/>
      <w:r w:rsidRPr="00C9314A">
        <w:rPr>
          <w:rFonts w:ascii="Arial" w:hAnsi="Arial" w:cs="Arial"/>
          <w:sz w:val="24"/>
          <w:szCs w:val="24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</w:t>
      </w:r>
      <w:r w:rsidRPr="00C9314A">
        <w:rPr>
          <w:rFonts w:ascii="Arial" w:hAnsi="Arial" w:cs="Arial"/>
          <w:sz w:val="24"/>
          <w:szCs w:val="24"/>
        </w:rPr>
        <w:lastRenderedPageBreak/>
        <w:t>краю.</w:t>
      </w:r>
    </w:p>
    <w:p w:rsidR="00ED6696" w:rsidRPr="00C9314A" w:rsidRDefault="00ED6696" w:rsidP="00C9314A">
      <w:pPr>
        <w:pStyle w:val="aa"/>
        <w:widowControl w:val="0"/>
        <w:tabs>
          <w:tab w:val="left" w:pos="142"/>
        </w:tabs>
        <w:ind w:firstLine="709"/>
        <w:rPr>
          <w:rFonts w:ascii="Arial" w:hAnsi="Arial" w:cs="Arial"/>
          <w:spacing w:val="-5"/>
          <w:sz w:val="24"/>
          <w:szCs w:val="24"/>
        </w:rPr>
      </w:pPr>
      <w:r w:rsidRPr="00C9314A">
        <w:rPr>
          <w:rFonts w:ascii="Arial" w:hAnsi="Arial" w:cs="Arial"/>
          <w:spacing w:val="-5"/>
          <w:sz w:val="24"/>
          <w:szCs w:val="24"/>
        </w:rPr>
        <w:t>Радиосвязь организована со всеми пожарными подразделениями на территории ЗАТО Железногорск, а также, ОСМП ФГБУЗ КБ № 51, Диспетчером ФГУП «ГХК», лодочной станцией «Вихрь» на р. Енисей.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9314A">
        <w:rPr>
          <w:rFonts w:cs="Arial"/>
          <w:sz w:val="24"/>
          <w:szCs w:val="24"/>
        </w:rPr>
        <w:t>пунктах</w:t>
      </w:r>
      <w:proofErr w:type="gramEnd"/>
      <w:r w:rsidRPr="00C9314A">
        <w:rPr>
          <w:rFonts w:cs="Arial"/>
          <w:sz w:val="24"/>
          <w:szCs w:val="24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9314A">
        <w:rPr>
          <w:rFonts w:ascii="Arial" w:hAnsi="Arial" w:cs="Arial"/>
          <w:sz w:val="24"/>
          <w:szCs w:val="24"/>
        </w:rPr>
        <w:t>целях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оперативного управления создана оперативная группа КЧС и ПБ ЗАТО Железногорск.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93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состоянием уровня воды в р. Енисей. 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C9314A">
        <w:rPr>
          <w:rFonts w:cs="Arial"/>
          <w:sz w:val="24"/>
          <w:szCs w:val="24"/>
        </w:rPr>
        <w:t>из</w:t>
      </w:r>
      <w:proofErr w:type="gramEnd"/>
      <w:r w:rsidRPr="00C9314A">
        <w:rPr>
          <w:rFonts w:cs="Arial"/>
          <w:sz w:val="24"/>
          <w:szCs w:val="24"/>
        </w:rPr>
        <w:t>: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>1. Резерва финансовых ресурсов, создаваемого за счет местного бюджета и внебюджетных источников;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>2. Резерва финансовых и материальных ресурсов, создаваемых за счет сре</w:t>
      </w:r>
      <w:proofErr w:type="gramStart"/>
      <w:r w:rsidRPr="00C9314A">
        <w:rPr>
          <w:rFonts w:cs="Arial"/>
          <w:sz w:val="24"/>
          <w:szCs w:val="24"/>
        </w:rPr>
        <w:t>дств пр</w:t>
      </w:r>
      <w:proofErr w:type="gramEnd"/>
      <w:r w:rsidRPr="00C9314A">
        <w:rPr>
          <w:rFonts w:cs="Arial"/>
          <w:sz w:val="24"/>
          <w:szCs w:val="24"/>
        </w:rPr>
        <w:t>едприятий, организаций.</w:t>
      </w:r>
    </w:p>
    <w:p w:rsidR="00ED6696" w:rsidRPr="00C9314A" w:rsidRDefault="00ED6696" w:rsidP="00C9314A">
      <w:pPr>
        <w:pStyle w:val="af3"/>
        <w:widowControl w:val="0"/>
        <w:tabs>
          <w:tab w:val="left" w:pos="142"/>
        </w:tabs>
        <w:spacing w:before="0" w:after="0"/>
        <w:ind w:firstLine="709"/>
        <w:jc w:val="both"/>
        <w:rPr>
          <w:rFonts w:ascii="Arial" w:hAnsi="Arial" w:cs="Arial"/>
        </w:rPr>
      </w:pPr>
      <w:r w:rsidRPr="00C9314A">
        <w:rPr>
          <w:rFonts w:ascii="Arial" w:hAnsi="Arial" w:cs="Arial"/>
        </w:rPr>
        <w:t xml:space="preserve">Согласно решению Совета депутатов ЗАТО г. Железногорск от </w:t>
      </w:r>
      <w:r w:rsidRPr="00C9314A">
        <w:rPr>
          <w:rFonts w:ascii="Arial" w:eastAsia="Calibri" w:hAnsi="Arial" w:cs="Arial"/>
          <w:bCs/>
        </w:rPr>
        <w:t xml:space="preserve">12.12.2024  № 48-510Р </w:t>
      </w:r>
      <w:r w:rsidRPr="00C9314A">
        <w:rPr>
          <w:rFonts w:ascii="Arial" w:hAnsi="Arial" w:cs="Arial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C9314A">
        <w:rPr>
          <w:rFonts w:cs="Arial"/>
          <w:sz w:val="24"/>
          <w:szCs w:val="24"/>
        </w:rPr>
        <w:t>порядка использования бюджетных ассигнований резервного фонда Администрации</w:t>
      </w:r>
      <w:proofErr w:type="gramEnd"/>
      <w:r w:rsidRPr="00C9314A">
        <w:rPr>
          <w:rFonts w:cs="Arial"/>
          <w:sz w:val="24"/>
          <w:szCs w:val="24"/>
        </w:rPr>
        <w:t xml:space="preserve"> ЗАТО г. Железногорск».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ED6696" w:rsidRPr="00C9314A" w:rsidRDefault="00ED6696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C9314A">
        <w:rPr>
          <w:rFonts w:cs="Arial"/>
          <w:sz w:val="24"/>
          <w:szCs w:val="24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руководящего состава МКУ «Управление ГОЧС и режима ЗАТО Железногорск»). </w:t>
      </w:r>
      <w:r w:rsidRPr="00C9314A">
        <w:rPr>
          <w:rFonts w:ascii="Arial" w:hAnsi="Arial" w:cs="Arial"/>
          <w:sz w:val="24"/>
          <w:szCs w:val="24"/>
        </w:rPr>
        <w:lastRenderedPageBreak/>
        <w:t>Дополнительно подготовка командно – 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ED6696" w:rsidRPr="00C9314A" w:rsidRDefault="00ED6696" w:rsidP="00C9314A">
      <w:pPr>
        <w:pStyle w:val="ac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12 человек. </w:t>
      </w:r>
    </w:p>
    <w:p w:rsidR="00ED6696" w:rsidRPr="00C9314A" w:rsidRDefault="00ED6696" w:rsidP="00C9314A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9314A">
        <w:rPr>
          <w:rFonts w:ascii="Arial" w:hAnsi="Arial" w:cs="Arial"/>
          <w:sz w:val="24"/>
          <w:szCs w:val="24"/>
        </w:rPr>
        <w:t>Приоритеты и цели социально-экономического 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характера, описание основных целей и задач муниципальной программы, тенденции социально-экономического развития в области гражданской обороны и пожарной безопасности в границах ЗАТО Железногорск.</w:t>
      </w:r>
      <w:proofErr w:type="gramEnd"/>
    </w:p>
    <w:p w:rsidR="00ED6696" w:rsidRPr="00C9314A" w:rsidRDefault="00ED6696" w:rsidP="00C9314A">
      <w:pPr>
        <w:widowControl w:val="0"/>
        <w:tabs>
          <w:tab w:val="left" w:pos="142"/>
          <w:tab w:val="left" w:pos="184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Основными целями программы являются:</w:t>
      </w:r>
    </w:p>
    <w:p w:rsidR="00ED6696" w:rsidRPr="00C9314A" w:rsidRDefault="00ED6696" w:rsidP="00C9314A">
      <w:pPr>
        <w:pStyle w:val="21"/>
        <w:widowControl w:val="0"/>
        <w:tabs>
          <w:tab w:val="left" w:pos="142"/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Защита населения и территории ЗАТО Железногорск Красноярского края от чрезвычайных ситуаций.</w:t>
      </w:r>
    </w:p>
    <w:p w:rsidR="00ED6696" w:rsidRPr="00C9314A" w:rsidRDefault="00ED6696" w:rsidP="00C9314A">
      <w:pPr>
        <w:pStyle w:val="21"/>
        <w:widowControl w:val="0"/>
        <w:tabs>
          <w:tab w:val="left" w:pos="142"/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Профилактика и обеспечение безопасности людей на водных объектах.</w:t>
      </w:r>
    </w:p>
    <w:p w:rsidR="00ED6696" w:rsidRPr="00C9314A" w:rsidRDefault="00ED6696" w:rsidP="00C9314A">
      <w:pPr>
        <w:pStyle w:val="21"/>
        <w:widowControl w:val="0"/>
        <w:tabs>
          <w:tab w:val="left" w:pos="142"/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Задачи программы:</w:t>
      </w:r>
    </w:p>
    <w:p w:rsidR="00ED6696" w:rsidRPr="00C9314A" w:rsidRDefault="00ED6696" w:rsidP="00C9314A">
      <w:pPr>
        <w:pStyle w:val="af1"/>
        <w:widowControl w:val="0"/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ED6696" w:rsidRPr="00C9314A" w:rsidRDefault="00ED6696" w:rsidP="00C9314A">
      <w:pPr>
        <w:pStyle w:val="af1"/>
        <w:widowControl w:val="0"/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ED6696" w:rsidRPr="00C9314A" w:rsidRDefault="00ED6696" w:rsidP="00C9314A">
      <w:pPr>
        <w:pStyle w:val="af1"/>
        <w:widowControl w:val="0"/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Повышение информированности населения по безопасности на водных объектах.</w:t>
      </w:r>
    </w:p>
    <w:p w:rsidR="00ED6696" w:rsidRPr="00C9314A" w:rsidRDefault="00ED6696" w:rsidP="00C9314A">
      <w:pPr>
        <w:pStyle w:val="ac"/>
        <w:widowControl w:val="0"/>
        <w:tabs>
          <w:tab w:val="left" w:pos="142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Приоритеты и цели социально-экономического развития:</w:t>
      </w:r>
    </w:p>
    <w:p w:rsidR="00ED6696" w:rsidRPr="00C9314A" w:rsidRDefault="00ED6696" w:rsidP="00C9314A">
      <w:pPr>
        <w:pStyle w:val="ac"/>
        <w:widowControl w:val="0"/>
        <w:tabs>
          <w:tab w:val="left" w:pos="142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Прогнозирование, минимизация последствий чрезвычайных ситуаций природного и техногенного характера.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Решение задач по организации и осуществлению мероприятий по гражданской обороне, защите населения и территории от чрезвычайных ситуаций, предупреждению и ликвидации их последствий в границах ЗАТО Железногорск.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>Поддержание системы управления гражданской обороной и системы предупреждения и ликвидации чрезвычайных ситуаций.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Обеспечение устойчивого функционирования муниципального казенного учреждения «Управление ГОЧС и режима ЗАТО Железногорск».</w:t>
      </w:r>
    </w:p>
    <w:p w:rsidR="00ED6696" w:rsidRPr="00C9314A" w:rsidRDefault="00ED6696" w:rsidP="00C9314A">
      <w:pPr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color w:val="000000"/>
          <w:sz w:val="24"/>
          <w:szCs w:val="24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C9314A">
        <w:rPr>
          <w:rFonts w:ascii="Arial" w:hAnsi="Arial" w:cs="Arial"/>
          <w:sz w:val="24"/>
          <w:szCs w:val="24"/>
        </w:rPr>
        <w:t>чрезвычайных ситуаций.</w:t>
      </w:r>
    </w:p>
    <w:p w:rsidR="00ED6696" w:rsidRPr="00C9314A" w:rsidRDefault="00ED6696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Уменьшение несчастных случаев на водных объектах на территории ЗАТО Железногорск.</w:t>
      </w:r>
    </w:p>
    <w:p w:rsidR="00ED6696" w:rsidRPr="00C9314A" w:rsidRDefault="00ED6696" w:rsidP="00C9314A">
      <w:pPr>
        <w:pStyle w:val="af1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5. Перечень подпрограмм и отдельных мероприятий Программы </w:t>
      </w:r>
    </w:p>
    <w:p w:rsidR="00ED6696" w:rsidRPr="00C9314A" w:rsidRDefault="00ED6696" w:rsidP="00C9314A">
      <w:pPr>
        <w:pStyle w:val="af1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с указанием сроков их реализации и ожидаемых результатов</w:t>
      </w:r>
    </w:p>
    <w:p w:rsidR="00ED6696" w:rsidRPr="00C9314A" w:rsidRDefault="00ED6696" w:rsidP="00C9314A">
      <w:pPr>
        <w:widowControl w:val="0"/>
        <w:tabs>
          <w:tab w:val="left" w:pos="142"/>
        </w:tabs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Программа включает 2 подпрограммы и 3 отдельных мероприятия программы, реализация мероприятий которых в комплексе призвана обеспечить достижение цели и решение программных задач: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Подпрограмма 1 «Подготовка населения и территории в области гражданской обороны, предупреждения и ликвидации чрезвычайных ситуаций» (Приложение №3 к муниципальной программе).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Подпрограмма 2 «Обеспечение первичных мер пожарной безопасности на территории ЗАТО Железногорск» (Приложение № 4 к муниципальной программе).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Отдельное мероприятие: «Осуществление мероприятий по обеспечению безопасности людей на водных объектах, охране их жизни и здоровья».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Отдельное мероприятие: «Пропаганда в области безопасности людей на водных объектах».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Реализация мероприятий подпрограмм и отдельных мероприятий программы позволит достичь к 2028 году следующих результатов: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 отдельным мероприятиям программы: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Уменьшить количество происшествий на водных объектах – не более 10 единиц к 2028 году;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Изготовить и разместить информационных плакатов по тематике безопасности людей на водных объектах – не менее 15 штук.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Довести долю населения ЗАТО Железногорск, прошедшего подготовку в области ГО и предупреждения и ликвидации ЧС до 100% от потребности.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2. Содержать штат специалистов в области ГО, предупреждения и ликвидации ЧС в размере не менее 100% от потребности. 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3. Поддерживать количество 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4. Снизить риск роста количества лиц, погибших при чрезвычайных ситуациях (по отношению к показателю 2019).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5. Снизить риск возникновения чрезвычайных ситуаций (по отношению к показателю 2019 года).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>6. Поддержать работоспособность технических средств муниципальной автоматизированной системы оповещения ЗАТО Железногорск Красноярского края в 2023 – 2030 году на уровне не менее 90% от общего количества технических средств оповещения.</w:t>
      </w:r>
    </w:p>
    <w:p w:rsidR="00ED6696" w:rsidRPr="00C9314A" w:rsidRDefault="00ED6696" w:rsidP="00C9314A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 подпрограмме «Обеспечение первичных мер пожарной безопасности на территории ЗАТО Железногорск»:</w:t>
      </w:r>
    </w:p>
    <w:p w:rsidR="00ED6696" w:rsidRPr="00C9314A" w:rsidRDefault="00ED6696" w:rsidP="00C9314A">
      <w:pPr>
        <w:pStyle w:val="ConsPlusNonformat"/>
        <w:numPr>
          <w:ilvl w:val="0"/>
          <w:numId w:val="6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Провести не менее 30 мероприятий по противопожарной пропаганде (2026 – 10, 2027 – 10, 2028 – 10).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9314A">
        <w:rPr>
          <w:rFonts w:ascii="Arial" w:hAnsi="Arial" w:cs="Arial"/>
          <w:sz w:val="24"/>
          <w:szCs w:val="24"/>
        </w:rPr>
        <w:t>Снизить число погибших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при пожарах к 2030 году не менее чем на 25 процентов по сравнению с показателем 2019 года.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D6696" w:rsidRPr="00C9314A" w:rsidRDefault="00ED6696" w:rsidP="00C9314A">
      <w:pPr>
        <w:pStyle w:val="ConsPlusNonformat"/>
        <w:tabs>
          <w:tab w:val="left" w:pos="142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ED6696" w:rsidRPr="00C9314A" w:rsidRDefault="00ED6696" w:rsidP="00C9314A">
      <w:pPr>
        <w:pStyle w:val="ConsPlusNonformat"/>
        <w:tabs>
          <w:tab w:val="left" w:pos="142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D6696" w:rsidRPr="00C9314A" w:rsidRDefault="00ED6696" w:rsidP="00C9314A">
      <w:pPr>
        <w:widowControl w:val="0"/>
        <w:tabs>
          <w:tab w:val="left" w:pos="142"/>
        </w:tabs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6. Информация о ресурсном обеспечении муниципальной программы</w:t>
      </w:r>
    </w:p>
    <w:p w:rsidR="00ED6696" w:rsidRPr="00C9314A" w:rsidRDefault="00ED6696" w:rsidP="00C9314A">
      <w:pPr>
        <w:widowControl w:val="0"/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6.1. </w:t>
      </w:r>
      <w:hyperlink r:id="rId14" w:history="1">
        <w:r w:rsidRPr="00C9314A">
          <w:rPr>
            <w:rFonts w:ascii="Arial" w:hAnsi="Arial" w:cs="Arial"/>
            <w:sz w:val="24"/>
            <w:szCs w:val="24"/>
          </w:rPr>
          <w:t>Информация</w:t>
        </w:r>
      </w:hyperlink>
      <w:r w:rsidRPr="00C9314A">
        <w:rPr>
          <w:rFonts w:ascii="Arial" w:hAnsi="Arial" w:cs="Arial"/>
          <w:sz w:val="24"/>
          <w:szCs w:val="24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ED6696" w:rsidRPr="00C9314A" w:rsidRDefault="00ED6696" w:rsidP="00C9314A">
      <w:pPr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ED6696" w:rsidRPr="00C9314A" w:rsidRDefault="00ED6696" w:rsidP="00C9314A">
      <w:pPr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D6696" w:rsidRPr="00C9314A" w:rsidRDefault="00ED6696" w:rsidP="00C9314A">
      <w:pPr>
        <w:widowControl w:val="0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7. Информация о  сводных показателях муниципальных заданий,</w:t>
      </w:r>
    </w:p>
    <w:p w:rsidR="00ED6696" w:rsidRPr="00C9314A" w:rsidRDefault="00ED6696" w:rsidP="00C9314A">
      <w:pPr>
        <w:widowControl w:val="0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случае оказания муниципальными учреждениями </w:t>
      </w:r>
      <w:proofErr w:type="gramStart"/>
      <w:r w:rsidRPr="00C9314A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:rsidR="00ED6696" w:rsidRPr="00C9314A" w:rsidRDefault="00ED6696" w:rsidP="00C9314A">
      <w:pPr>
        <w:widowControl w:val="0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услуг (работ) юридическим и (или) физическим лицам</w:t>
      </w:r>
    </w:p>
    <w:p w:rsidR="00ED6696" w:rsidRPr="00C9314A" w:rsidRDefault="00ED6696" w:rsidP="00C9314A">
      <w:pPr>
        <w:widowControl w:val="0"/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9314A">
        <w:rPr>
          <w:rFonts w:ascii="Arial" w:hAnsi="Arial" w:cs="Arial"/>
          <w:sz w:val="24"/>
          <w:szCs w:val="24"/>
        </w:rPr>
        <w:t>рамках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ED6696" w:rsidRPr="00C9314A" w:rsidRDefault="00ED6696" w:rsidP="00C9314A">
      <w:pPr>
        <w:widowControl w:val="0"/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D6696" w:rsidRPr="00C9314A" w:rsidRDefault="00ED6696" w:rsidP="00C9314A">
      <w:pPr>
        <w:widowControl w:val="0"/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D6696" w:rsidRPr="00C9314A" w:rsidRDefault="00ED6696" w:rsidP="00C9314A">
      <w:pPr>
        <w:widowControl w:val="0"/>
        <w:tabs>
          <w:tab w:val="left" w:pos="142"/>
        </w:tabs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ED6696" w:rsidRPr="00C9314A" w:rsidTr="004E614A">
        <w:tc>
          <w:tcPr>
            <w:tcW w:w="3163" w:type="pct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ED6696" w:rsidRPr="00C9314A" w:rsidRDefault="00ED6696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ED6696" w:rsidRPr="00C9314A" w:rsidRDefault="00ED6696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p w:rsidR="003C19D9" w:rsidRPr="00C9314A" w:rsidRDefault="003C19D9" w:rsidP="00C9314A">
      <w:pPr>
        <w:pStyle w:val="ConsPlusNormal"/>
        <w:widowControl/>
        <w:tabs>
          <w:tab w:val="left" w:pos="142"/>
        </w:tabs>
        <w:ind w:left="8080" w:firstLine="0"/>
        <w:outlineLvl w:val="2"/>
        <w:rPr>
          <w:sz w:val="24"/>
          <w:szCs w:val="24"/>
        </w:rPr>
        <w:sectPr w:rsidR="003C19D9" w:rsidRPr="00C9314A" w:rsidSect="00FA6C88">
          <w:headerReference w:type="even" r:id="rId15"/>
          <w:headerReference w:type="default" r:id="rId16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3C19D9" w:rsidRPr="00C9314A" w:rsidRDefault="003C19D9" w:rsidP="00C9314A">
      <w:pPr>
        <w:pStyle w:val="ConsPlusNormal"/>
        <w:widowControl/>
        <w:tabs>
          <w:tab w:val="left" w:pos="142"/>
        </w:tabs>
        <w:ind w:left="8080" w:firstLine="0"/>
        <w:outlineLvl w:val="2"/>
        <w:rPr>
          <w:sz w:val="24"/>
          <w:szCs w:val="24"/>
        </w:rPr>
      </w:pPr>
      <w:r w:rsidRPr="00C9314A">
        <w:rPr>
          <w:sz w:val="24"/>
          <w:szCs w:val="24"/>
        </w:rPr>
        <w:lastRenderedPageBreak/>
        <w:t xml:space="preserve">Приложение № 1 </w:t>
      </w:r>
    </w:p>
    <w:p w:rsidR="003C19D9" w:rsidRPr="00C9314A" w:rsidRDefault="003C19D9" w:rsidP="00C9314A">
      <w:pPr>
        <w:pStyle w:val="ConsPlusNormal"/>
        <w:widowControl/>
        <w:tabs>
          <w:tab w:val="left" w:pos="142"/>
        </w:tabs>
        <w:ind w:left="8080" w:firstLine="0"/>
        <w:outlineLvl w:val="2"/>
        <w:rPr>
          <w:sz w:val="24"/>
          <w:szCs w:val="24"/>
        </w:rPr>
      </w:pPr>
      <w:r w:rsidRPr="00C9314A">
        <w:rPr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3C19D9" w:rsidRPr="00C9314A" w:rsidRDefault="003C19D9" w:rsidP="00C9314A">
      <w:pPr>
        <w:pStyle w:val="ConsPlusNormal"/>
        <w:widowControl/>
        <w:tabs>
          <w:tab w:val="left" w:pos="142"/>
        </w:tabs>
        <w:ind w:left="8080" w:firstLine="0"/>
        <w:outlineLvl w:val="2"/>
        <w:rPr>
          <w:sz w:val="24"/>
          <w:szCs w:val="24"/>
        </w:rPr>
      </w:pPr>
    </w:p>
    <w:p w:rsidR="003C19D9" w:rsidRPr="00C9314A" w:rsidRDefault="003C19D9" w:rsidP="00C9314A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C9314A">
        <w:rPr>
          <w:rFonts w:ascii="Arial" w:hAnsi="Arial" w:cs="Arial"/>
          <w:sz w:val="24"/>
          <w:szCs w:val="24"/>
        </w:rPr>
        <w:t>программы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3C19D9" w:rsidRPr="00C9314A" w:rsidRDefault="003C19D9" w:rsidP="00C9314A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3C19D9" w:rsidRPr="00C9314A" w:rsidTr="004E614A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№  </w:t>
            </w:r>
            <w:r w:rsidRPr="00C931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931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9314A">
              <w:rPr>
                <w:sz w:val="24"/>
                <w:szCs w:val="24"/>
              </w:rPr>
              <w:t>/</w:t>
            </w:r>
            <w:proofErr w:type="spellStart"/>
            <w:r w:rsidRPr="00C931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Единица</w:t>
            </w:r>
            <w:r w:rsidRPr="00C9314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Источник </w:t>
            </w:r>
            <w:r w:rsidRPr="00C9314A">
              <w:rPr>
                <w:sz w:val="24"/>
                <w:szCs w:val="24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 20</w:t>
            </w:r>
            <w:r w:rsidRPr="00C9314A">
              <w:rPr>
                <w:sz w:val="24"/>
                <w:szCs w:val="24"/>
                <w:lang w:val="en-US"/>
              </w:rPr>
              <w:t>2</w:t>
            </w:r>
            <w:r w:rsidRPr="00C9314A">
              <w:rPr>
                <w:sz w:val="24"/>
                <w:szCs w:val="24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2025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2026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2027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2028 год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C9314A">
              <w:rPr>
                <w:rFonts w:ascii="Arial" w:hAnsi="Arial" w:cs="Arial"/>
                <w:sz w:val="24"/>
                <w:szCs w:val="24"/>
              </w:rPr>
              <w:t>чрезвычайных ситуаций</w:t>
            </w: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1: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2: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3: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4: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5: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6: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7: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8: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Снижение количества зарегистрированных пожаров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8,0%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9: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20,0%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Цель: </w:t>
            </w:r>
            <w:r w:rsidRPr="00C9314A">
              <w:rPr>
                <w:rFonts w:ascii="Arial" w:hAnsi="Arial" w:cs="Arial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10: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Целевой показатель 11: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не более</w:t>
            </w:r>
          </w:p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не более</w:t>
            </w:r>
          </w:p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не более</w:t>
            </w:r>
          </w:p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tabs>
                <w:tab w:val="left" w:pos="142"/>
                <w:tab w:val="left" w:pos="254"/>
              </w:tabs>
              <w:ind w:left="-29" w:firstLine="0"/>
              <w:jc w:val="both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Снижение количества зарегистрированных пожаров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0,0</w:t>
            </w:r>
            <w:r w:rsidRPr="00C9314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8,0%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0,0</w:t>
            </w:r>
            <w:r w:rsidRPr="00C9314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20,0%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3C19D9" w:rsidRPr="00C9314A" w:rsidTr="004E614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9314A">
              <w:rPr>
                <w:sz w:val="24"/>
                <w:szCs w:val="24"/>
              </w:rPr>
              <w:t>0,</w:t>
            </w:r>
            <w:r w:rsidRPr="00C9314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Normal"/>
              <w:widowControl/>
              <w:tabs>
                <w:tab w:val="left" w:pos="142"/>
              </w:tabs>
              <w:ind w:firstLine="0"/>
              <w:jc w:val="center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не более</w:t>
            </w:r>
          </w:p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не более</w:t>
            </w:r>
          </w:p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не более</w:t>
            </w:r>
          </w:p>
          <w:p w:rsidR="003C19D9" w:rsidRPr="00C9314A" w:rsidRDefault="003C19D9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3C19D9" w:rsidRPr="00C9314A" w:rsidTr="004E614A">
        <w:tc>
          <w:tcPr>
            <w:tcW w:w="3163" w:type="pct"/>
          </w:tcPr>
          <w:p w:rsidR="003C19D9" w:rsidRPr="00C9314A" w:rsidRDefault="003C19D9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C19D9" w:rsidRPr="00C9314A" w:rsidRDefault="003C19D9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C19D9" w:rsidRPr="00C9314A" w:rsidRDefault="003C19D9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C19D9" w:rsidRPr="00C9314A" w:rsidRDefault="003C19D9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3C19D9" w:rsidRPr="00C9314A" w:rsidRDefault="003C19D9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C52986" w:rsidRPr="00C9314A" w:rsidRDefault="00C52986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6212"/>
        <w:gridCol w:w="1448"/>
        <w:gridCol w:w="799"/>
        <w:gridCol w:w="799"/>
        <w:gridCol w:w="802"/>
        <w:gridCol w:w="1120"/>
        <w:gridCol w:w="1120"/>
        <w:gridCol w:w="1194"/>
        <w:gridCol w:w="1294"/>
      </w:tblGrid>
      <w:tr w:rsidR="004717E0" w:rsidRPr="00C9314A" w:rsidTr="004717E0">
        <w:trPr>
          <w:trHeight w:val="255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7E0" w:rsidRPr="00C9314A" w:rsidTr="004717E0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4717E0" w:rsidRPr="00C9314A" w:rsidTr="004717E0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</w:tc>
      </w:tr>
      <w:tr w:rsidR="004717E0" w:rsidRPr="00C9314A" w:rsidTr="004717E0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7E0" w:rsidRPr="00C9314A" w:rsidTr="004717E0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4717E0" w:rsidRPr="00C9314A" w:rsidTr="004717E0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итого за период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49 049 720,00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48 049 720,00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48 049 720,00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145 149 160,00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закрытого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22 463 592,00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закрытого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22 463 592,00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7 487 864,00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22 463 592,00</w:t>
            </w:r>
          </w:p>
        </w:tc>
      </w:tr>
      <w:tr w:rsidR="004717E0" w:rsidRPr="00C9314A" w:rsidTr="004717E0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17 455 092,00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17 455 092,00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5 818 364,00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17 455 092,00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5 008 500,00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5 008 500,00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1 669 500,00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5 008 500,00</w:t>
            </w:r>
          </w:p>
        </w:tc>
      </w:tr>
      <w:tr w:rsidR="004717E0" w:rsidRPr="00C9314A" w:rsidTr="004717E0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Финансовое управление Администрации ЗАТО г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39 891 856,00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39 891 856,00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39 891 856,00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119 675 568,00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73 673 856,00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закрытого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73 673 856,00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24 557 952,00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73 673 856,00</w:t>
            </w:r>
          </w:p>
        </w:tc>
      </w:tr>
      <w:tr w:rsidR="004717E0" w:rsidRPr="00C9314A" w:rsidTr="004717E0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67 124 226,00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22 374 742,00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67 124 226,00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казенных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051000002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22 374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22 374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742,00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22 374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742,00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67 124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226,00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6 540 630,00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6 540 630,00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2 180 210,00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6 540 630,00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46 001 712,00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закрытого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46 001 712,00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15 333 904,00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46 001 712,00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45 994 512,00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45 994 512,00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15 331 504,00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45 994 512,00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2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2 400,00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575 000,00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575 000,00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1 725 000,00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закрытого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717E0" w:rsidRPr="00C9314A" w:rsidTr="004717E0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закрытого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717E0" w:rsidRPr="00C9314A" w:rsidTr="004717E0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717E0" w:rsidRPr="00C9314A" w:rsidTr="004717E0">
        <w:trPr>
          <w:trHeight w:val="255"/>
        </w:trPr>
        <w:tc>
          <w:tcPr>
            <w:tcW w:w="22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7E0" w:rsidRPr="00C9314A" w:rsidTr="004717E0">
        <w:trPr>
          <w:trHeight w:val="255"/>
        </w:trPr>
        <w:tc>
          <w:tcPr>
            <w:tcW w:w="2224" w:type="pct"/>
            <w:shd w:val="clear" w:color="auto" w:fill="auto"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shd w:val="clear" w:color="auto" w:fill="auto"/>
            <w:noWrap/>
            <w:vAlign w:val="bottom"/>
            <w:hideMark/>
          </w:tcPr>
          <w:p w:rsidR="004717E0" w:rsidRPr="00C9314A" w:rsidRDefault="004717E0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4E614A" w:rsidRPr="00C9314A" w:rsidRDefault="004E614A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p w:rsidR="004E614A" w:rsidRPr="00C9314A" w:rsidRDefault="004E614A" w:rsidP="00C9314A">
      <w:pPr>
        <w:pStyle w:val="ConsPlusNormal"/>
        <w:tabs>
          <w:tab w:val="left" w:pos="142"/>
        </w:tabs>
        <w:ind w:firstLine="0"/>
        <w:outlineLvl w:val="2"/>
        <w:rPr>
          <w:sz w:val="24"/>
          <w:szCs w:val="24"/>
        </w:rPr>
        <w:sectPr w:rsidR="004E614A" w:rsidRPr="00C9314A" w:rsidSect="003C19D9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p w:rsidR="00AF1772" w:rsidRPr="00C9314A" w:rsidRDefault="00AF1772" w:rsidP="00C9314A">
      <w:pPr>
        <w:pStyle w:val="ConsPlusNormal"/>
        <w:widowControl/>
        <w:tabs>
          <w:tab w:val="left" w:pos="142"/>
        </w:tabs>
        <w:ind w:left="6521" w:firstLine="0"/>
        <w:outlineLvl w:val="2"/>
        <w:rPr>
          <w:sz w:val="24"/>
          <w:szCs w:val="24"/>
        </w:rPr>
      </w:pPr>
      <w:r w:rsidRPr="00C9314A">
        <w:rPr>
          <w:sz w:val="24"/>
          <w:szCs w:val="24"/>
        </w:rPr>
        <w:lastRenderedPageBreak/>
        <w:t>Приложение № 2</w:t>
      </w:r>
    </w:p>
    <w:p w:rsidR="00AF1772" w:rsidRPr="00C9314A" w:rsidRDefault="00AF1772" w:rsidP="00C9314A">
      <w:pPr>
        <w:pStyle w:val="ConsPlusNormal"/>
        <w:widowControl/>
        <w:tabs>
          <w:tab w:val="left" w:pos="142"/>
        </w:tabs>
        <w:ind w:left="6521" w:firstLine="0"/>
        <w:outlineLvl w:val="2"/>
        <w:rPr>
          <w:sz w:val="24"/>
          <w:szCs w:val="24"/>
        </w:rPr>
      </w:pPr>
      <w:r w:rsidRPr="00C9314A">
        <w:rPr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AF1772" w:rsidRPr="00C9314A" w:rsidRDefault="00AF1772" w:rsidP="00C9314A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F1772" w:rsidRPr="00C9314A" w:rsidRDefault="00AF1772" w:rsidP="00C9314A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AF1772" w:rsidRPr="00C9314A" w:rsidTr="00C9314A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Оценка расходов</w:t>
            </w:r>
            <w:r w:rsidRPr="00C9314A">
              <w:rPr>
                <w:rFonts w:ascii="Arial" w:hAnsi="Arial" w:cs="Arial"/>
                <w:sz w:val="24"/>
                <w:szCs w:val="24"/>
              </w:rPr>
              <w:br/>
              <w:t>(руб.), годы</w:t>
            </w:r>
          </w:p>
        </w:tc>
      </w:tr>
      <w:tr w:rsidR="00AF1772" w:rsidRPr="00C9314A" w:rsidTr="00C9314A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AF1772" w:rsidRPr="00C9314A" w:rsidTr="00C9314A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F1772" w:rsidRPr="00C9314A" w:rsidTr="00C9314A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Муниципальная</w:t>
            </w:r>
          </w:p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49 049 720,00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145 149 160,00</w:t>
            </w:r>
          </w:p>
        </w:tc>
      </w:tr>
      <w:tr w:rsidR="00AF1772" w:rsidRPr="00C9314A" w:rsidTr="00C93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2" w:rsidRPr="00C9314A" w:rsidTr="00C93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49 049 720,00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145 149 160,00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119 675 568,00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119 675 568,00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1 725 000,00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1 725 000,00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br w:type="page"/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285 000,00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285 000,00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</w:t>
            </w: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487</w:t>
            </w: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864,00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</w:t>
            </w: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487</w:t>
            </w: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864,00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</w:t>
            </w: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487</w:t>
            </w: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864,00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22 463 592,00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7 487 864,00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7 487 864,00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7 487 864,00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22 463 592,00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1 000 000,00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F1772" w:rsidRPr="00C9314A" w:rsidTr="00C93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F1772" w:rsidRPr="00C9314A" w:rsidRDefault="00AF1772" w:rsidP="00C9314A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1 000 000,00</w:t>
            </w:r>
          </w:p>
        </w:tc>
      </w:tr>
    </w:tbl>
    <w:p w:rsidR="00AF1772" w:rsidRPr="00C9314A" w:rsidRDefault="00AF1772" w:rsidP="00C9314A">
      <w:pPr>
        <w:pStyle w:val="ConsPlusNormal"/>
        <w:widowControl/>
        <w:tabs>
          <w:tab w:val="left" w:pos="142"/>
        </w:tabs>
        <w:ind w:firstLine="0"/>
        <w:jc w:val="both"/>
        <w:rPr>
          <w:sz w:val="24"/>
          <w:szCs w:val="24"/>
        </w:rPr>
      </w:pPr>
    </w:p>
    <w:p w:rsidR="00AF1772" w:rsidRPr="00C9314A" w:rsidRDefault="00AF1772" w:rsidP="00C9314A">
      <w:pPr>
        <w:pStyle w:val="ConsPlusNormal"/>
        <w:widowControl/>
        <w:tabs>
          <w:tab w:val="left" w:pos="142"/>
        </w:tabs>
        <w:ind w:firstLine="0"/>
        <w:jc w:val="both"/>
        <w:rPr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AF1772" w:rsidRPr="00C9314A" w:rsidTr="004E614A">
        <w:tc>
          <w:tcPr>
            <w:tcW w:w="3163" w:type="pct"/>
          </w:tcPr>
          <w:p w:rsidR="00AF1772" w:rsidRPr="00C9314A" w:rsidRDefault="00AF1772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Главный специалист по гражданской обороне </w:t>
            </w:r>
          </w:p>
          <w:p w:rsidR="00AF1772" w:rsidRPr="00C9314A" w:rsidRDefault="00AF1772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F1772" w:rsidRPr="00C9314A" w:rsidRDefault="00AF1772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AF1772" w:rsidRPr="00C9314A" w:rsidRDefault="00AF1772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902DFF" w:rsidRPr="00C9314A" w:rsidRDefault="00902DFF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p w:rsidR="00C9314A" w:rsidRDefault="00C9314A" w:rsidP="00C9314A">
      <w:pPr>
        <w:pStyle w:val="ConsPlusNormal"/>
        <w:tabs>
          <w:tab w:val="left" w:pos="142"/>
        </w:tabs>
        <w:ind w:firstLine="0"/>
        <w:outlineLvl w:val="2"/>
        <w:rPr>
          <w:sz w:val="24"/>
          <w:szCs w:val="24"/>
        </w:rPr>
        <w:sectPr w:rsidR="00C9314A" w:rsidSect="00C9314A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A024B4" w:rsidRPr="00C9314A" w:rsidTr="00DF3980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A024B4" w:rsidRPr="00C9314A" w:rsidRDefault="00A024B4" w:rsidP="00C9314A">
            <w:pPr>
              <w:pStyle w:val="ConsPlusNormal"/>
              <w:tabs>
                <w:tab w:val="left" w:pos="142"/>
              </w:tabs>
              <w:ind w:firstLine="0"/>
              <w:outlineLvl w:val="2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lastRenderedPageBreak/>
              <w:t>Приложение № 3</w:t>
            </w:r>
          </w:p>
          <w:p w:rsidR="00A024B4" w:rsidRPr="00C9314A" w:rsidRDefault="00A024B4" w:rsidP="00C9314A">
            <w:pPr>
              <w:pStyle w:val="ConsPlusNormal"/>
              <w:tabs>
                <w:tab w:val="left" w:pos="142"/>
              </w:tabs>
              <w:ind w:firstLine="0"/>
              <w:jc w:val="both"/>
              <w:outlineLvl w:val="2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A024B4" w:rsidRPr="00C9314A" w:rsidRDefault="00A024B4" w:rsidP="00C9314A">
      <w:pPr>
        <w:pStyle w:val="ConsPlusNormal"/>
        <w:tabs>
          <w:tab w:val="left" w:pos="142"/>
        </w:tabs>
        <w:ind w:left="4536" w:firstLine="0"/>
        <w:jc w:val="both"/>
        <w:outlineLvl w:val="2"/>
        <w:rPr>
          <w:sz w:val="24"/>
          <w:szCs w:val="24"/>
        </w:rPr>
      </w:pPr>
    </w:p>
    <w:p w:rsidR="00A024B4" w:rsidRPr="00C9314A" w:rsidRDefault="00A024B4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Подпрограмма 1</w:t>
      </w:r>
    </w:p>
    <w:p w:rsidR="00A024B4" w:rsidRPr="00C9314A" w:rsidRDefault="00A024B4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Паспорт подпрограммы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A024B4" w:rsidRPr="00C9314A" w:rsidTr="00DF3980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A024B4" w:rsidRPr="00C9314A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A024B4" w:rsidRPr="00C9314A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A024B4" w:rsidRPr="00C9314A" w:rsidTr="00DF3980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9314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A024B4" w:rsidRPr="00C9314A" w:rsidTr="00DF3980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B4" w:rsidRPr="00C9314A" w:rsidRDefault="00A024B4" w:rsidP="00C9314A">
            <w:pPr>
              <w:pStyle w:val="ConsPlusCell"/>
              <w:numPr>
                <w:ilvl w:val="0"/>
                <w:numId w:val="9"/>
              </w:numPr>
              <w:tabs>
                <w:tab w:val="left" w:pos="142"/>
                <w:tab w:val="left" w:pos="209"/>
              </w:tabs>
              <w:ind w:left="0" w:firstLine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C9314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A024B4" w:rsidRPr="00C9314A" w:rsidRDefault="00A024B4" w:rsidP="00C9314A">
            <w:pPr>
              <w:pStyle w:val="ConsPlusCell"/>
              <w:numPr>
                <w:ilvl w:val="0"/>
                <w:numId w:val="9"/>
              </w:numPr>
              <w:tabs>
                <w:tab w:val="left" w:pos="142"/>
                <w:tab w:val="left" w:pos="209"/>
              </w:tabs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C931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ЧС</w:t>
            </w:r>
          </w:p>
          <w:p w:rsidR="00A024B4" w:rsidRPr="00C9314A" w:rsidRDefault="00A024B4" w:rsidP="00C9314A">
            <w:pPr>
              <w:pStyle w:val="ConsPlusCell"/>
              <w:numPr>
                <w:ilvl w:val="0"/>
                <w:numId w:val="9"/>
              </w:numPr>
              <w:tabs>
                <w:tab w:val="left" w:pos="142"/>
                <w:tab w:val="left" w:pos="209"/>
              </w:tabs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  <w:tab w:val="left" w:pos="2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  <w:tab w:val="left" w:pos="2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- Количество чрезвычайных ситуаций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  <w:tab w:val="left" w:pos="209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A024B4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A024B4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подпрограммы, в том числе в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на реализацию подпрограммы выделяется: 119 675 568,00 руб., в том числе: 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федерального бюджета: 0,00 руб.: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краевого бюджета: 0,00 руб.: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год – 0,00 руб.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2027 год – 0,00 руб.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2028 год – 0,00 руб. 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местного бюджета: 119 675 568,00 руб.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год – 39</w:t>
            </w:r>
            <w:r w:rsidRPr="00C9314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9314A">
              <w:rPr>
                <w:rFonts w:ascii="Arial" w:hAnsi="Arial" w:cs="Arial"/>
                <w:sz w:val="24"/>
                <w:szCs w:val="24"/>
              </w:rPr>
              <w:t xml:space="preserve">891 856,00 руб. </w:t>
            </w:r>
          </w:p>
          <w:p w:rsidR="00A024B4" w:rsidRPr="00C9314A" w:rsidRDefault="00A024B4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 год – 39</w:t>
            </w:r>
            <w:r w:rsidRPr="00C9314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9314A">
              <w:rPr>
                <w:rFonts w:ascii="Arial" w:hAnsi="Arial" w:cs="Arial"/>
                <w:sz w:val="24"/>
                <w:szCs w:val="24"/>
              </w:rPr>
              <w:t>891 856,00 руб.</w:t>
            </w:r>
          </w:p>
          <w:p w:rsidR="00A024B4" w:rsidRPr="00C9314A" w:rsidRDefault="00A024B4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 год – 39</w:t>
            </w:r>
            <w:r w:rsidRPr="00C9314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9314A">
              <w:rPr>
                <w:rFonts w:ascii="Arial" w:hAnsi="Arial" w:cs="Arial"/>
                <w:sz w:val="24"/>
                <w:szCs w:val="24"/>
              </w:rPr>
              <w:t xml:space="preserve">891 856,00 руб. </w:t>
            </w:r>
          </w:p>
        </w:tc>
      </w:tr>
    </w:tbl>
    <w:p w:rsidR="00A024B4" w:rsidRPr="00C9314A" w:rsidRDefault="00A024B4" w:rsidP="00C9314A">
      <w:pPr>
        <w:widowControl w:val="0"/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024B4" w:rsidRPr="00C9314A" w:rsidRDefault="00A024B4" w:rsidP="00C9314A">
      <w:pPr>
        <w:widowControl w:val="0"/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2.1. Постановка муниципальной проблемы и обоснование необходимости разработки подпрограммы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024B4" w:rsidRPr="00C9314A" w:rsidRDefault="00A024B4" w:rsidP="00C9314A">
      <w:pPr>
        <w:widowControl w:val="0"/>
        <w:tabs>
          <w:tab w:val="left" w:pos="142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ЗАТО Железногорск Красноярского края относится к II группе по гражданской обороне.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мирное время населению ЗАТО Железногорск могут угрожать </w:t>
      </w:r>
      <w:proofErr w:type="gramStart"/>
      <w:r w:rsidRPr="00C9314A">
        <w:rPr>
          <w:rFonts w:ascii="Arial" w:hAnsi="Arial" w:cs="Arial"/>
          <w:sz w:val="24"/>
          <w:szCs w:val="24"/>
        </w:rPr>
        <w:t>следующие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чрезвычайные ситуации: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природного характера: паводок, пожары, землетрясения, ураганы и снежные заносы;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биолого-социального характера: эпидемии и эпизоотии.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A024B4" w:rsidRPr="00C9314A" w:rsidRDefault="00A024B4" w:rsidP="00C9314A">
      <w:pPr>
        <w:pStyle w:val="ac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9314A">
        <w:rPr>
          <w:rFonts w:ascii="Arial" w:hAnsi="Arial" w:cs="Arial"/>
          <w:sz w:val="24"/>
          <w:szCs w:val="24"/>
        </w:rPr>
        <w:t>целях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Назначены лица, уполномоченные на решение вопросов ГО и ЧС, на предприятиях (организациях).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ЗАТО Железногорск </w:t>
      </w:r>
      <w:proofErr w:type="gramStart"/>
      <w:r w:rsidRPr="00C9314A">
        <w:rPr>
          <w:rFonts w:ascii="Arial" w:hAnsi="Arial" w:cs="Arial"/>
          <w:sz w:val="24"/>
          <w:szCs w:val="24"/>
        </w:rPr>
        <w:t>включен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C9314A">
        <w:rPr>
          <w:rFonts w:ascii="Arial" w:eastAsia="Calibri" w:hAnsi="Arial" w:cs="Arial"/>
          <w:sz w:val="24"/>
          <w:szCs w:val="24"/>
        </w:rPr>
        <w:t xml:space="preserve"> </w:t>
      </w:r>
      <w:r w:rsidRPr="00C9314A">
        <w:rPr>
          <w:rFonts w:ascii="Arial" w:hAnsi="Arial" w:cs="Arial"/>
          <w:sz w:val="24"/>
          <w:szCs w:val="24"/>
        </w:rPr>
        <w:t xml:space="preserve">комплекса П-166 создана </w:t>
      </w:r>
      <w:r w:rsidRPr="00C9314A">
        <w:rPr>
          <w:rFonts w:ascii="Arial" w:hAnsi="Arial" w:cs="Arial"/>
          <w:color w:val="000000"/>
          <w:spacing w:val="-10"/>
          <w:sz w:val="24"/>
          <w:szCs w:val="24"/>
        </w:rPr>
        <w:t>муниципальная автоматизированная система оповещения ЗАТО Железногорск</w:t>
      </w:r>
      <w:r w:rsidRPr="00C9314A">
        <w:rPr>
          <w:rFonts w:ascii="Arial" w:hAnsi="Arial" w:cs="Arial"/>
          <w:sz w:val="24"/>
          <w:szCs w:val="24"/>
        </w:rPr>
        <w:t>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настоящее время </w:t>
      </w:r>
      <w:r w:rsidRPr="00C9314A">
        <w:rPr>
          <w:rFonts w:ascii="Arial" w:hAnsi="Arial" w:cs="Arial"/>
          <w:color w:val="000000"/>
          <w:spacing w:val="-10"/>
          <w:sz w:val="24"/>
          <w:szCs w:val="24"/>
        </w:rPr>
        <w:t>муниципальная автоматизированная система оповещения ЗАТО Железногорск</w:t>
      </w:r>
      <w:r w:rsidRPr="00C9314A">
        <w:rPr>
          <w:rFonts w:ascii="Arial" w:hAnsi="Arial" w:cs="Arial"/>
          <w:sz w:val="24"/>
          <w:szCs w:val="24"/>
        </w:rPr>
        <w:t xml:space="preserve"> позволяет охватить 100% населения.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C9314A">
        <w:rPr>
          <w:rFonts w:ascii="Arial" w:hAnsi="Arial" w:cs="Arial"/>
          <w:sz w:val="24"/>
          <w:szCs w:val="24"/>
        </w:rPr>
        <w:t>включена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Функционирование ЕДДС ЗАТО Железногорск осуществляется с 01 марта 2004 года.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C9314A">
        <w:rPr>
          <w:rFonts w:ascii="Arial" w:hAnsi="Arial" w:cs="Arial"/>
          <w:sz w:val="24"/>
          <w:szCs w:val="24"/>
        </w:rPr>
        <w:t>г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. Железногорск, пр-кт. Ленинградский,  д. 10.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proofErr w:type="gramStart"/>
      <w:r w:rsidRPr="00C9314A">
        <w:rPr>
          <w:rFonts w:ascii="Arial" w:hAnsi="Arial" w:cs="Arial"/>
          <w:sz w:val="24"/>
          <w:szCs w:val="24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A024B4" w:rsidRPr="00C9314A" w:rsidRDefault="00A024B4" w:rsidP="00C9314A">
      <w:pPr>
        <w:pStyle w:val="aa"/>
        <w:widowControl w:val="0"/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pacing w:val="-5"/>
          <w:sz w:val="24"/>
          <w:szCs w:val="24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C9314A">
        <w:rPr>
          <w:rFonts w:ascii="Arial" w:hAnsi="Arial" w:cs="Arial"/>
          <w:sz w:val="24"/>
          <w:szCs w:val="24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A024B4" w:rsidRPr="00C9314A" w:rsidRDefault="00A024B4" w:rsidP="00C9314A">
      <w:pPr>
        <w:pStyle w:val="aa"/>
        <w:widowControl w:val="0"/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C9314A">
        <w:rPr>
          <w:rFonts w:ascii="Arial" w:hAnsi="Arial" w:cs="Arial"/>
          <w:sz w:val="24"/>
          <w:szCs w:val="24"/>
        </w:rPr>
        <w:t>мультимедийной</w:t>
      </w:r>
      <w:proofErr w:type="spellEnd"/>
      <w:r w:rsidRPr="00C9314A">
        <w:rPr>
          <w:rFonts w:ascii="Arial" w:hAnsi="Arial" w:cs="Arial"/>
          <w:sz w:val="24"/>
          <w:szCs w:val="24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A024B4" w:rsidRPr="00C9314A" w:rsidRDefault="00A024B4" w:rsidP="00C9314A">
      <w:pPr>
        <w:pStyle w:val="aa"/>
        <w:widowControl w:val="0"/>
        <w:tabs>
          <w:tab w:val="left" w:pos="142"/>
        </w:tabs>
        <w:ind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C9314A">
        <w:rPr>
          <w:rFonts w:ascii="Arial" w:hAnsi="Arial" w:cs="Arial"/>
          <w:spacing w:val="-5"/>
          <w:sz w:val="24"/>
          <w:szCs w:val="24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9314A">
        <w:rPr>
          <w:rFonts w:cs="Arial"/>
          <w:sz w:val="24"/>
          <w:szCs w:val="24"/>
        </w:rPr>
        <w:t>пунктах</w:t>
      </w:r>
      <w:proofErr w:type="gramEnd"/>
      <w:r w:rsidRPr="00C9314A">
        <w:rPr>
          <w:rFonts w:cs="Arial"/>
          <w:sz w:val="24"/>
          <w:szCs w:val="24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9314A">
        <w:rPr>
          <w:rFonts w:ascii="Arial" w:hAnsi="Arial" w:cs="Arial"/>
          <w:sz w:val="24"/>
          <w:szCs w:val="24"/>
        </w:rPr>
        <w:t>целях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оперативного управления создана оперативная группа КЧС и ПБ ЗАТО Железногорск.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93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состоянием уровня воды в р. Енисей. 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C9314A">
        <w:rPr>
          <w:rFonts w:cs="Arial"/>
          <w:sz w:val="24"/>
          <w:szCs w:val="24"/>
        </w:rPr>
        <w:t>из</w:t>
      </w:r>
      <w:proofErr w:type="gramEnd"/>
      <w:r w:rsidRPr="00C9314A">
        <w:rPr>
          <w:rFonts w:cs="Arial"/>
          <w:sz w:val="24"/>
          <w:szCs w:val="24"/>
        </w:rPr>
        <w:t>: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>1. Резерва финансовых ресурсов, создаваемого за счет местного бюджета и внебюджетных источников;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>2. Резерва финансовых и материальных ресурсов, создаваемых за счет сре</w:t>
      </w:r>
      <w:proofErr w:type="gramStart"/>
      <w:r w:rsidRPr="00C9314A">
        <w:rPr>
          <w:rFonts w:cs="Arial"/>
          <w:sz w:val="24"/>
          <w:szCs w:val="24"/>
        </w:rPr>
        <w:t>дств пр</w:t>
      </w:r>
      <w:proofErr w:type="gramEnd"/>
      <w:r w:rsidRPr="00C9314A">
        <w:rPr>
          <w:rFonts w:cs="Arial"/>
          <w:sz w:val="24"/>
          <w:szCs w:val="24"/>
        </w:rPr>
        <w:t>едприятий, организаций.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Согласно решению Совета депутатов ЗАТО г. Железногорск от </w:t>
      </w:r>
      <w:r w:rsidRPr="00C9314A">
        <w:rPr>
          <w:rFonts w:eastAsia="Calibri" w:cs="Arial"/>
          <w:bCs/>
          <w:sz w:val="24"/>
          <w:szCs w:val="24"/>
        </w:rPr>
        <w:t xml:space="preserve">12.12.2024  № 48-510Р </w:t>
      </w:r>
      <w:r w:rsidRPr="00C9314A">
        <w:rPr>
          <w:rFonts w:cs="Arial"/>
          <w:sz w:val="24"/>
          <w:szCs w:val="24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C9314A">
        <w:rPr>
          <w:rFonts w:cs="Arial"/>
          <w:sz w:val="24"/>
          <w:szCs w:val="24"/>
        </w:rPr>
        <w:t>порядка использования бюджетных ассигнований резервного фонда Администрации</w:t>
      </w:r>
      <w:proofErr w:type="gramEnd"/>
      <w:r w:rsidRPr="00C9314A">
        <w:rPr>
          <w:rFonts w:cs="Arial"/>
          <w:sz w:val="24"/>
          <w:szCs w:val="24"/>
        </w:rPr>
        <w:t xml:space="preserve"> ЗАТО г. Железногорск».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r w:rsidRPr="00C9314A">
        <w:rPr>
          <w:rFonts w:cs="Arial"/>
          <w:sz w:val="24"/>
          <w:szCs w:val="24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A024B4" w:rsidRPr="00C9314A" w:rsidRDefault="00A024B4" w:rsidP="00C9314A">
      <w:pPr>
        <w:pStyle w:val="ConsNormal"/>
        <w:tabs>
          <w:tab w:val="left" w:pos="142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C9314A">
        <w:rPr>
          <w:rFonts w:cs="Arial"/>
          <w:sz w:val="24"/>
          <w:szCs w:val="24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</w:t>
      </w:r>
      <w:r w:rsidRPr="00C9314A">
        <w:rPr>
          <w:rFonts w:ascii="Arial" w:hAnsi="Arial" w:cs="Arial"/>
          <w:sz w:val="24"/>
          <w:szCs w:val="24"/>
        </w:rPr>
        <w:lastRenderedPageBreak/>
        <w:t>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2.2. Основная цель, задачи и сроки выполнения подпрограммы, 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показатели результативности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A024B4" w:rsidRPr="00C9314A" w:rsidRDefault="00A024B4" w:rsidP="00C9314A">
      <w:pPr>
        <w:pStyle w:val="21"/>
        <w:widowControl w:val="0"/>
        <w:tabs>
          <w:tab w:val="left" w:pos="142"/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Задачи: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Обеспечение реализации муниципальной подпрограммы.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Подпрограмма рассчитана на 2026 – 2028 годы.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 и значения показателей результативности подпрограммы указаны в приложении № 1 к подпрограмме.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2.3. Механизм реализации подпрограммы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Реализация мероприятий подпрограммы осуществляется в соответствии со следующими нормативными актами:</w:t>
      </w:r>
    </w:p>
    <w:p w:rsidR="00A024B4" w:rsidRPr="00C9314A" w:rsidRDefault="00A024B4" w:rsidP="00C9314A">
      <w:pPr>
        <w:pStyle w:val="21"/>
        <w:widowControl w:val="0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A024B4" w:rsidRPr="00C9314A" w:rsidRDefault="00A024B4" w:rsidP="00C9314A">
      <w:pPr>
        <w:pStyle w:val="21"/>
        <w:widowControl w:val="0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Федеральным законом от 12.02.1998 № 28–ФЗ «О гражданской обороне»;</w:t>
      </w:r>
    </w:p>
    <w:p w:rsidR="00A024B4" w:rsidRPr="00C9314A" w:rsidRDefault="00A024B4" w:rsidP="00C9314A">
      <w:pPr>
        <w:pStyle w:val="21"/>
        <w:widowControl w:val="0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A024B4" w:rsidRPr="00C9314A" w:rsidRDefault="00A024B4" w:rsidP="00C9314A">
      <w:pPr>
        <w:pStyle w:val="21"/>
        <w:widowControl w:val="0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Главным распорядителем бюджетных средств на выполнение мероприятий подпрограммы является Администрация ЗАТО г. Железногорск.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Источниками финансирования подпрограммы являются  средства местного и краевого бюджетов.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C93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исполнением подпрограммы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Управление реализацией подпрограммы и </w:t>
      </w:r>
      <w:proofErr w:type="gramStart"/>
      <w:r w:rsidRPr="00C93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A024B4" w:rsidRPr="00C9314A" w:rsidRDefault="00A024B4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lastRenderedPageBreak/>
        <w:t>Исполнителем подпрограммы осуществляется:</w:t>
      </w:r>
    </w:p>
    <w:p w:rsidR="00A024B4" w:rsidRPr="00C9314A" w:rsidRDefault="00A024B4" w:rsidP="00C9314A">
      <w:pPr>
        <w:pStyle w:val="af4"/>
        <w:numPr>
          <w:ilvl w:val="0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14A">
        <w:rPr>
          <w:rFonts w:ascii="Arial" w:hAnsi="Arial" w:cs="Arial"/>
          <w:sz w:val="24"/>
          <w:szCs w:val="24"/>
          <w:lang w:eastAsia="ru-RU"/>
        </w:rPr>
        <w:t>исполнение отдельных мероприятий подпрограммы;</w:t>
      </w:r>
    </w:p>
    <w:p w:rsidR="00A024B4" w:rsidRPr="00C9314A" w:rsidRDefault="00A024B4" w:rsidP="00C9314A">
      <w:pPr>
        <w:pStyle w:val="af4"/>
        <w:numPr>
          <w:ilvl w:val="0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14A">
        <w:rPr>
          <w:rFonts w:ascii="Arial" w:hAnsi="Arial" w:cs="Arial"/>
          <w:sz w:val="24"/>
          <w:szCs w:val="24"/>
          <w:lang w:eastAsia="ru-RU"/>
        </w:rPr>
        <w:t xml:space="preserve">непосредственный </w:t>
      </w:r>
      <w:proofErr w:type="gramStart"/>
      <w:r w:rsidRPr="00C9314A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  <w:lang w:eastAsia="ru-RU"/>
        </w:rPr>
        <w:t xml:space="preserve"> ходом реализации мероприятий подпрограммы;</w:t>
      </w:r>
    </w:p>
    <w:p w:rsidR="00A024B4" w:rsidRPr="00C9314A" w:rsidRDefault="00A024B4" w:rsidP="00C9314A">
      <w:pPr>
        <w:pStyle w:val="af4"/>
        <w:numPr>
          <w:ilvl w:val="0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14A">
        <w:rPr>
          <w:rFonts w:ascii="Arial" w:hAnsi="Arial" w:cs="Arial"/>
          <w:sz w:val="24"/>
          <w:szCs w:val="24"/>
          <w:lang w:eastAsia="ru-RU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C9314A">
        <w:rPr>
          <w:rFonts w:ascii="Arial" w:eastAsia="Calibri" w:hAnsi="Arial" w:cs="Arial"/>
          <w:sz w:val="24"/>
          <w:szCs w:val="24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C9314A">
        <w:rPr>
          <w:rFonts w:ascii="Arial" w:hAnsi="Arial" w:cs="Arial"/>
          <w:sz w:val="24"/>
          <w:szCs w:val="24"/>
          <w:lang w:eastAsia="ru-RU"/>
        </w:rPr>
        <w:t>».</w:t>
      </w:r>
    </w:p>
    <w:p w:rsidR="00A024B4" w:rsidRPr="00C9314A" w:rsidRDefault="00A024B4" w:rsidP="00C9314A">
      <w:pPr>
        <w:tabs>
          <w:tab w:val="left" w:pos="142"/>
        </w:tabs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A024B4" w:rsidRPr="00C9314A" w:rsidRDefault="00A024B4" w:rsidP="00C9314A">
      <w:pPr>
        <w:tabs>
          <w:tab w:val="left" w:pos="142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2.5. Мероприятия подпрограммы</w:t>
      </w:r>
    </w:p>
    <w:p w:rsidR="00A024B4" w:rsidRPr="00C9314A" w:rsidRDefault="00A024B4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024B4" w:rsidRPr="00C9314A" w:rsidRDefault="00A024B4" w:rsidP="00C9314A">
      <w:pPr>
        <w:pStyle w:val="ac"/>
        <w:widowControl w:val="0"/>
        <w:tabs>
          <w:tab w:val="left" w:pos="142"/>
        </w:tabs>
        <w:ind w:firstLine="709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 мероприятий подпрограммы указан в приложении № 2 к подпрограмме.</w:t>
      </w:r>
    </w:p>
    <w:p w:rsidR="00A024B4" w:rsidRPr="00C9314A" w:rsidRDefault="00A024B4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A024B4" w:rsidRPr="00C9314A" w:rsidTr="00DF3980">
        <w:tc>
          <w:tcPr>
            <w:tcW w:w="3163" w:type="pct"/>
          </w:tcPr>
          <w:p w:rsidR="00A024B4" w:rsidRPr="00C9314A" w:rsidRDefault="00A024B4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024B4" w:rsidRPr="00C9314A" w:rsidRDefault="00A024B4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A024B4" w:rsidRPr="00C9314A" w:rsidRDefault="00A024B4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A024B4" w:rsidRPr="00C9314A" w:rsidRDefault="00A024B4" w:rsidP="00C9314A">
      <w:pPr>
        <w:pStyle w:val="ConsPlusNormal"/>
        <w:widowControl/>
        <w:tabs>
          <w:tab w:val="left" w:pos="142"/>
        </w:tabs>
        <w:ind w:left="8080" w:firstLine="0"/>
        <w:outlineLvl w:val="2"/>
        <w:rPr>
          <w:sz w:val="24"/>
          <w:szCs w:val="24"/>
        </w:rPr>
        <w:sectPr w:rsidR="00A024B4" w:rsidRPr="00C9314A" w:rsidSect="004E614A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6314"/>
      </w:tblGrid>
      <w:tr w:rsidR="00BC77D7" w:rsidRPr="00C9314A" w:rsidTr="00DF3980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 подпрограмме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</w:tbl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Par805"/>
      <w:bookmarkEnd w:id="0"/>
      <w:r w:rsidRPr="00C9314A">
        <w:rPr>
          <w:rFonts w:ascii="Arial" w:hAnsi="Arial" w:cs="Arial"/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5023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92"/>
        <w:gridCol w:w="5352"/>
        <w:gridCol w:w="1566"/>
        <w:gridCol w:w="1945"/>
        <w:gridCol w:w="1762"/>
        <w:gridCol w:w="1265"/>
        <w:gridCol w:w="1304"/>
        <w:gridCol w:w="1304"/>
        <w:gridCol w:w="1037"/>
      </w:tblGrid>
      <w:tr w:rsidR="00BC77D7" w:rsidRPr="00C9314A" w:rsidTr="00DF3980">
        <w:trPr>
          <w:trHeight w:val="553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C9314A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18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86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C931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7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</w:tr>
      <w:tr w:rsidR="00BC77D7" w:rsidRPr="00C9314A" w:rsidTr="00DF3980">
        <w:trPr>
          <w:trHeight w:val="97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Цель подпрограммы: </w:t>
            </w:r>
            <w:r w:rsidRPr="00C9314A">
              <w:rPr>
                <w:rFonts w:ascii="Arial" w:hAnsi="Arial" w:cs="Arial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C77D7" w:rsidRPr="00C9314A" w:rsidTr="00DF3980">
        <w:trPr>
          <w:trHeight w:val="70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BC77D7" w:rsidRPr="00C9314A" w:rsidTr="00DF3980">
        <w:trPr>
          <w:trHeight w:val="702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BC77D7" w:rsidRPr="00C9314A" w:rsidTr="00DF3980">
        <w:trPr>
          <w:trHeight w:val="231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BC77D7" w:rsidRPr="00C9314A" w:rsidTr="00DF3980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C77D7" w:rsidRPr="00C9314A" w:rsidTr="00DF3980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C77D7" w:rsidRPr="00C9314A" w:rsidTr="00DF3980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</w:tbl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BC77D7" w:rsidRPr="00C9314A" w:rsidTr="00DF3980">
        <w:tc>
          <w:tcPr>
            <w:tcW w:w="3163" w:type="pct"/>
            <w:hideMark/>
          </w:tcPr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BC77D7" w:rsidRPr="00C9314A" w:rsidRDefault="00BC77D7" w:rsidP="00C9314A">
      <w:pPr>
        <w:widowControl w:val="0"/>
        <w:tabs>
          <w:tab w:val="left" w:pos="142"/>
        </w:tabs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Ind w:w="9039" w:type="dxa"/>
        <w:tblLook w:val="04A0"/>
      </w:tblPr>
      <w:tblGrid>
        <w:gridCol w:w="6739"/>
      </w:tblGrid>
      <w:tr w:rsidR="00BC77D7" w:rsidRPr="00C9314A" w:rsidTr="00DF3980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 подпрограмме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</w:tbl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77D7" w:rsidRPr="00C9314A" w:rsidRDefault="00BC77D7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1" w:name="Par839"/>
      <w:bookmarkEnd w:id="1"/>
      <w:r w:rsidRPr="00C9314A"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BC77D7" w:rsidRPr="00C9314A" w:rsidRDefault="00BC77D7" w:rsidP="00C9314A">
      <w:pPr>
        <w:pStyle w:val="ConsPlusCell"/>
        <w:tabs>
          <w:tab w:val="left" w:pos="142"/>
        </w:tabs>
        <w:jc w:val="left"/>
        <w:rPr>
          <w:rFonts w:ascii="Arial" w:hAnsi="Arial" w:cs="Arial"/>
          <w:sz w:val="24"/>
          <w:szCs w:val="24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04"/>
        <w:gridCol w:w="1556"/>
        <w:gridCol w:w="708"/>
        <w:gridCol w:w="711"/>
        <w:gridCol w:w="1268"/>
        <w:gridCol w:w="570"/>
        <w:gridCol w:w="1422"/>
        <w:gridCol w:w="28"/>
        <w:gridCol w:w="1300"/>
        <w:gridCol w:w="1300"/>
        <w:gridCol w:w="66"/>
        <w:gridCol w:w="9"/>
        <w:gridCol w:w="1375"/>
        <w:gridCol w:w="1440"/>
      </w:tblGrid>
      <w:tr w:rsidR="00BC77D7" w:rsidRPr="00C9314A" w:rsidTr="00DF3980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C77D7" w:rsidRPr="00C9314A" w:rsidTr="00DF3980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КФСР</w:t>
            </w:r>
          </w:p>
        </w:tc>
        <w:tc>
          <w:tcPr>
            <w:tcW w:w="182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454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24" w:type="pct"/>
            <w:gridSpan w:val="2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439" w:type="pct"/>
            <w:gridSpan w:val="3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439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4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0" w:type="pct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C77D7" w:rsidRPr="00C9314A" w:rsidTr="00DF3980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Цель подпрограммы: </w:t>
            </w:r>
            <w:r w:rsidRPr="00C9314A">
              <w:rPr>
                <w:rFonts w:ascii="Arial" w:hAnsi="Arial" w:cs="Arial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C77D7" w:rsidRPr="00C9314A" w:rsidTr="00DF3980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BC77D7" w:rsidRPr="00C9314A" w:rsidTr="00DF3980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Мероприятие 1.1. </w:t>
            </w:r>
          </w:p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Расходы на осуществление мероприятий по подготовке населения и территории в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ЗАТО г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0510000040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2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15 333 904,00</w:t>
            </w:r>
          </w:p>
        </w:tc>
        <w:tc>
          <w:tcPr>
            <w:tcW w:w="463" w:type="pct"/>
            <w:gridSpan w:val="3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46 001 712,00</w:t>
            </w:r>
          </w:p>
        </w:tc>
        <w:tc>
          <w:tcPr>
            <w:tcW w:w="460" w:type="pct"/>
            <w:vMerge w:val="restart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Доведение доли населения ЗАТО 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прошедшего подготовку в области ГО и ЧС до 100% от потребности.</w:t>
            </w:r>
          </w:p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Количество населения ЗАТО 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</w:t>
            </w: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рск</w:t>
            </w:r>
          </w:p>
        </w:tc>
      </w:tr>
      <w:tr w:rsidR="00BC77D7" w:rsidRPr="00C9314A" w:rsidTr="00DF3980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0510</w:t>
            </w: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15 331 504,</w:t>
            </w: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41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15 331 50</w:t>
            </w: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4,00</w:t>
            </w:r>
          </w:p>
        </w:tc>
        <w:tc>
          <w:tcPr>
            <w:tcW w:w="41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15 331 50</w:t>
            </w: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4,00</w:t>
            </w:r>
          </w:p>
        </w:tc>
        <w:tc>
          <w:tcPr>
            <w:tcW w:w="463" w:type="pct"/>
            <w:gridSpan w:val="3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45 994 512,</w:t>
            </w: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460" w:type="pct"/>
            <w:vMerge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0510000040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63" w:type="pct"/>
            <w:gridSpan w:val="2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2 400,00</w:t>
            </w:r>
          </w:p>
        </w:tc>
        <w:tc>
          <w:tcPr>
            <w:tcW w:w="41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2 400,00</w:t>
            </w:r>
          </w:p>
        </w:tc>
        <w:tc>
          <w:tcPr>
            <w:tcW w:w="41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7 200,00</w:t>
            </w:r>
          </w:p>
        </w:tc>
        <w:tc>
          <w:tcPr>
            <w:tcW w:w="460" w:type="pct"/>
            <w:vMerge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BC77D7" w:rsidRPr="00C9314A" w:rsidTr="00DF3980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Мероприятие 2.1. </w:t>
            </w:r>
          </w:p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Администрация ЗАТО г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0510000020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24 557 952,00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24 557 952,00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24 557 952,00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73 673 856,00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BC77D7" w:rsidRPr="00C9314A" w:rsidTr="00DF3980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0510000020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22 374 742,00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67 124 226,00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0510000020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2 180 210,00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2 180 210,00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2 180 210,00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6 540 630,00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blCellSpacing w:w="5" w:type="nil"/>
        </w:trPr>
        <w:tc>
          <w:tcPr>
            <w:tcW w:w="124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0510000020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color w:val="000000"/>
                <w:sz w:val="24"/>
                <w:szCs w:val="24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blCellSpacing w:w="5" w:type="nil"/>
        </w:trPr>
        <w:tc>
          <w:tcPr>
            <w:tcW w:w="124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119 675 568,00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7D7" w:rsidRPr="00C9314A" w:rsidTr="00DF3980">
        <w:trPr>
          <w:tblCellSpacing w:w="5" w:type="nil"/>
        </w:trPr>
        <w:tc>
          <w:tcPr>
            <w:tcW w:w="124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7D7" w:rsidRPr="00C9314A" w:rsidTr="00DF3980">
        <w:trPr>
          <w:tblCellSpacing w:w="5" w:type="nil"/>
        </w:trPr>
        <w:tc>
          <w:tcPr>
            <w:tcW w:w="124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распорядитель </w:t>
            </w:r>
          </w:p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Администрация ЗАТО г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227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05" w:type="pct"/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39 891 856,00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D7" w:rsidRPr="00C9314A" w:rsidRDefault="00BC77D7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119 675 568,00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7" w:rsidRPr="00C9314A" w:rsidRDefault="00BC77D7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BC77D7" w:rsidRPr="00C9314A" w:rsidTr="00DF3980">
        <w:tc>
          <w:tcPr>
            <w:tcW w:w="3163" w:type="pct"/>
            <w:hideMark/>
          </w:tcPr>
          <w:p w:rsidR="00BC77D7" w:rsidRPr="00C9314A" w:rsidRDefault="00BC77D7" w:rsidP="00C9314A">
            <w:pPr>
              <w:widowControl w:val="0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77D7" w:rsidRPr="00C9314A" w:rsidRDefault="00BC77D7" w:rsidP="00C9314A">
            <w:pPr>
              <w:widowControl w:val="0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и чрезвычайным ситуациям </w:t>
            </w:r>
          </w:p>
          <w:p w:rsidR="00BC77D7" w:rsidRPr="00C9314A" w:rsidRDefault="00BC77D7" w:rsidP="00C9314A">
            <w:pPr>
              <w:widowControl w:val="0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Администрации ЗАТО г. Железногорск</w:t>
            </w:r>
          </w:p>
        </w:tc>
        <w:tc>
          <w:tcPr>
            <w:tcW w:w="1837" w:type="pct"/>
            <w:vAlign w:val="center"/>
            <w:hideMark/>
          </w:tcPr>
          <w:p w:rsidR="00BC77D7" w:rsidRPr="00C9314A" w:rsidRDefault="00BC77D7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BC77D7" w:rsidRPr="00C9314A" w:rsidRDefault="00BC77D7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p w:rsidR="00731A5D" w:rsidRPr="00C9314A" w:rsidRDefault="00731A5D" w:rsidP="00C9314A">
      <w:pPr>
        <w:pStyle w:val="ConsPlusNormal"/>
        <w:tabs>
          <w:tab w:val="left" w:pos="142"/>
        </w:tabs>
        <w:ind w:firstLine="0"/>
        <w:outlineLvl w:val="2"/>
        <w:rPr>
          <w:sz w:val="24"/>
          <w:szCs w:val="24"/>
        </w:rPr>
        <w:sectPr w:rsidR="00731A5D" w:rsidRPr="00C9314A" w:rsidSect="00C62166">
          <w:headerReference w:type="default" r:id="rId17"/>
          <w:headerReference w:type="first" r:id="rId18"/>
          <w:pgSz w:w="16838" w:h="11906" w:orient="landscape" w:code="9"/>
          <w:pgMar w:top="1418" w:right="567" w:bottom="567" w:left="567" w:header="709" w:footer="709" w:gutter="567"/>
          <w:pgNumType w:start="28"/>
          <w:cols w:space="708"/>
          <w:docGrid w:linePitch="360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4"/>
      </w:tblGrid>
      <w:tr w:rsidR="00731A5D" w:rsidRPr="00C9314A" w:rsidTr="00DF3980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731A5D" w:rsidRPr="00C9314A" w:rsidRDefault="00731A5D" w:rsidP="00C9314A">
            <w:pPr>
              <w:pStyle w:val="ConsPlusNormal"/>
              <w:tabs>
                <w:tab w:val="left" w:pos="142"/>
              </w:tabs>
              <w:ind w:firstLine="0"/>
              <w:outlineLvl w:val="2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lastRenderedPageBreak/>
              <w:t>Приложение № 4</w:t>
            </w:r>
          </w:p>
          <w:p w:rsidR="00731A5D" w:rsidRPr="00C9314A" w:rsidRDefault="00731A5D" w:rsidP="00C9314A">
            <w:pPr>
              <w:pStyle w:val="ConsPlusNormal"/>
              <w:tabs>
                <w:tab w:val="left" w:pos="142"/>
              </w:tabs>
              <w:ind w:firstLine="0"/>
              <w:outlineLvl w:val="2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Подпрограмма 2</w:t>
      </w:r>
    </w:p>
    <w:p w:rsidR="00731A5D" w:rsidRPr="00C9314A" w:rsidRDefault="00731A5D" w:rsidP="00C9314A">
      <w:pPr>
        <w:widowControl w:val="0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Паспорт подпрограммы</w:t>
      </w:r>
    </w:p>
    <w:p w:rsidR="00731A5D" w:rsidRPr="00C9314A" w:rsidRDefault="00731A5D" w:rsidP="00C9314A">
      <w:pPr>
        <w:widowControl w:val="0"/>
        <w:tabs>
          <w:tab w:val="left" w:pos="142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1"/>
      </w:tblGrid>
      <w:tr w:rsidR="00731A5D" w:rsidRPr="00C9314A" w:rsidTr="00DF3980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731A5D" w:rsidRPr="00C9314A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731A5D" w:rsidRPr="00C9314A" w:rsidTr="00DF3980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МКУ «Управление ГОЧС и режима ЗАТО Железногорск»</w:t>
            </w:r>
          </w:p>
        </w:tc>
      </w:tr>
      <w:tr w:rsidR="00731A5D" w:rsidRPr="00C9314A" w:rsidTr="00DF3980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Задача:  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- Проведение противопожарной пропаганды.</w:t>
            </w:r>
          </w:p>
        </w:tc>
      </w:tr>
      <w:tr w:rsidR="00731A5D" w:rsidRPr="00C9314A" w:rsidTr="00DF3980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  <w:tab w:val="left" w:pos="209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- Провести не менее 30 мероприятий по противопожарной пропаганде (2026 – 10, 2027 – 10, 2028 – 10).</w:t>
            </w:r>
          </w:p>
          <w:p w:rsidR="00731A5D" w:rsidRPr="00C9314A" w:rsidRDefault="00731A5D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731A5D" w:rsidRPr="00C9314A" w:rsidRDefault="00731A5D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</w:tc>
      </w:tr>
      <w:tr w:rsidR="00731A5D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731A5D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Всего на реализацию подпрограммы выделяется: 1 725 000,00 руб., в том числе: 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федерального бюджета: 0,00 руб.: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краевого бюджета: 0,00 руб.: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2026 год – 0,00 руб. 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2027 год – 0,00 руб. 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 год – 0,00 руб.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 счёт местного бюджета: 1 725 000,00 руб.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 год – 575 000,00 руб.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 год – 575 000,00 руб.</w:t>
            </w:r>
          </w:p>
          <w:p w:rsidR="00731A5D" w:rsidRPr="00C9314A" w:rsidRDefault="00731A5D" w:rsidP="00C9314A">
            <w:pPr>
              <w:pStyle w:val="af1"/>
              <w:widowControl w:val="0"/>
              <w:tabs>
                <w:tab w:val="left" w:pos="142"/>
              </w:tabs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 год – 575 000,00 руб.</w:t>
            </w:r>
          </w:p>
        </w:tc>
      </w:tr>
    </w:tbl>
    <w:p w:rsidR="00731A5D" w:rsidRPr="00C9314A" w:rsidRDefault="00731A5D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2.1. Постановка муниципальной проблемы и обоснование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 необходимости разработки подпрограммы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tabs>
          <w:tab w:val="left" w:pos="142"/>
        </w:tabs>
        <w:autoSpaceDE w:val="0"/>
        <w:autoSpaceDN w:val="0"/>
        <w:adjustRightInd w:val="0"/>
        <w:spacing w:line="25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Исходя из требований </w:t>
      </w:r>
      <w:r w:rsidRPr="00C9314A">
        <w:rPr>
          <w:rFonts w:ascii="Arial" w:hAnsi="Arial" w:cs="Arial"/>
          <w:bCs/>
          <w:sz w:val="24"/>
          <w:szCs w:val="24"/>
        </w:rPr>
        <w:t>Федерального закона от 22.07.2008 № 123-ФЗ «Технический регламент о требованиях пожарной безопасности»</w:t>
      </w:r>
      <w:r w:rsidRPr="00C9314A">
        <w:rPr>
          <w:rFonts w:ascii="Arial" w:hAnsi="Arial" w:cs="Arial"/>
          <w:sz w:val="24"/>
          <w:szCs w:val="24"/>
        </w:rPr>
        <w:t xml:space="preserve">, организации на своих объектах должны иметь систему пожарной безопасности, направленную на </w:t>
      </w:r>
      <w:r w:rsidRPr="00C9314A">
        <w:rPr>
          <w:rFonts w:ascii="Arial" w:hAnsi="Arial" w:cs="Arial"/>
          <w:sz w:val="24"/>
          <w:szCs w:val="24"/>
        </w:rPr>
        <w:lastRenderedPageBreak/>
        <w:t>предотвращение воздействия на людей опасных факторов пожара, в том числе их вторичных проявлений.</w:t>
      </w:r>
    </w:p>
    <w:p w:rsidR="00731A5D" w:rsidRPr="00C9314A" w:rsidRDefault="00731A5D" w:rsidP="00C9314A">
      <w:pPr>
        <w:tabs>
          <w:tab w:val="left" w:pos="142"/>
        </w:tabs>
        <w:autoSpaceDE w:val="0"/>
        <w:autoSpaceDN w:val="0"/>
        <w:adjustRightInd w:val="0"/>
        <w:spacing w:line="254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54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2.2. Основная цель, задачи и сроки выполнения подпрограммы,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54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показатели результативности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54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c"/>
        <w:widowControl w:val="0"/>
        <w:tabs>
          <w:tab w:val="left" w:pos="142"/>
        </w:tabs>
        <w:spacing w:line="254" w:lineRule="auto"/>
        <w:ind w:firstLine="567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731A5D" w:rsidRPr="00C9314A" w:rsidRDefault="00731A5D" w:rsidP="00C9314A">
      <w:pPr>
        <w:pStyle w:val="ac"/>
        <w:widowControl w:val="0"/>
        <w:tabs>
          <w:tab w:val="left" w:pos="142"/>
        </w:tabs>
        <w:spacing w:line="254" w:lineRule="auto"/>
        <w:ind w:firstLine="567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Достижение указанной цели предполагает решение следующих задач:</w:t>
      </w:r>
    </w:p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spacing w:line="25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1. Проведение мероприятий противопожарной пропаганды.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Подпрограмма рассчитана на 2026 – 2028 годы.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 и значения показателей результативности подпрограммы указаны в приложении № 1 к подпрограмме.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widowControl w:val="0"/>
        <w:tabs>
          <w:tab w:val="left" w:pos="142"/>
        </w:tabs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2.3. Механизм реализации подпрограммы</w:t>
      </w:r>
    </w:p>
    <w:p w:rsidR="00731A5D" w:rsidRPr="00C9314A" w:rsidRDefault="00731A5D" w:rsidP="00C9314A">
      <w:pPr>
        <w:widowControl w:val="0"/>
        <w:tabs>
          <w:tab w:val="left" w:pos="142"/>
        </w:tabs>
        <w:spacing w:line="254" w:lineRule="auto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Реализация мероприятий подпрограммы осуществляется в соответствии со следующими нормативными актами: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2. Федеральный закон от 21.12.1994 № 69-ФЗ «О пожарной безопасности»; 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Реализацию мероприятий подпрограммы осуществляет:</w:t>
      </w:r>
    </w:p>
    <w:p w:rsidR="00731A5D" w:rsidRPr="00C9314A" w:rsidRDefault="00731A5D" w:rsidP="00C9314A">
      <w:pPr>
        <w:pStyle w:val="21"/>
        <w:tabs>
          <w:tab w:val="left" w:pos="142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МКУ «Управление ГОЧС и режима ЗАТО Железногорск».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Источниками финансирования подпрограммы являются  средства местного и краевого бюджетов.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Реализация мероприятий подпрограммы осуществляется путем: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- предоставления бюджетных ассигнований на обеспечение выполнения функций.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54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C93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исполнением подпрограммы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c"/>
        <w:widowControl w:val="0"/>
        <w:tabs>
          <w:tab w:val="left" w:pos="142"/>
        </w:tabs>
        <w:ind w:firstLine="567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 xml:space="preserve">Управление реализацией подпрограммы и </w:t>
      </w:r>
      <w:proofErr w:type="gramStart"/>
      <w:r w:rsidRPr="00C93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731A5D" w:rsidRPr="00C9314A" w:rsidRDefault="00731A5D" w:rsidP="00C9314A">
      <w:pPr>
        <w:pStyle w:val="21"/>
        <w:widowControl w:val="0"/>
        <w:tabs>
          <w:tab w:val="left" w:pos="142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Исполнителем подпрограммы осуществляется:</w:t>
      </w:r>
    </w:p>
    <w:p w:rsidR="00731A5D" w:rsidRPr="00C9314A" w:rsidRDefault="00731A5D" w:rsidP="00C9314A">
      <w:pPr>
        <w:pStyle w:val="af4"/>
        <w:numPr>
          <w:ilvl w:val="0"/>
          <w:numId w:val="11"/>
        </w:numPr>
        <w:tabs>
          <w:tab w:val="left" w:pos="142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9314A">
        <w:rPr>
          <w:rFonts w:ascii="Arial" w:hAnsi="Arial" w:cs="Arial"/>
          <w:sz w:val="24"/>
          <w:szCs w:val="24"/>
          <w:lang w:eastAsia="ru-RU"/>
        </w:rPr>
        <w:t>исполнение отдельных мероприятий подпрограммы;</w:t>
      </w:r>
    </w:p>
    <w:p w:rsidR="00731A5D" w:rsidRPr="00C9314A" w:rsidRDefault="00731A5D" w:rsidP="00C9314A">
      <w:pPr>
        <w:pStyle w:val="af4"/>
        <w:numPr>
          <w:ilvl w:val="0"/>
          <w:numId w:val="11"/>
        </w:numPr>
        <w:tabs>
          <w:tab w:val="left" w:pos="142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9314A">
        <w:rPr>
          <w:rFonts w:ascii="Arial" w:hAnsi="Arial" w:cs="Arial"/>
          <w:sz w:val="24"/>
          <w:szCs w:val="24"/>
          <w:lang w:eastAsia="ru-RU"/>
        </w:rPr>
        <w:t xml:space="preserve">непосредственный </w:t>
      </w:r>
      <w:proofErr w:type="gramStart"/>
      <w:r w:rsidRPr="00C9314A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C9314A">
        <w:rPr>
          <w:rFonts w:ascii="Arial" w:hAnsi="Arial" w:cs="Arial"/>
          <w:sz w:val="24"/>
          <w:szCs w:val="24"/>
          <w:lang w:eastAsia="ru-RU"/>
        </w:rPr>
        <w:t xml:space="preserve"> ходом реализации мероприятий подпрограммы;</w:t>
      </w:r>
    </w:p>
    <w:p w:rsidR="00731A5D" w:rsidRPr="00C9314A" w:rsidRDefault="00731A5D" w:rsidP="00C9314A">
      <w:pPr>
        <w:pStyle w:val="af4"/>
        <w:numPr>
          <w:ilvl w:val="0"/>
          <w:numId w:val="11"/>
        </w:numPr>
        <w:tabs>
          <w:tab w:val="left" w:pos="142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9314A">
        <w:rPr>
          <w:rFonts w:ascii="Arial" w:hAnsi="Arial" w:cs="Arial"/>
          <w:sz w:val="24"/>
          <w:szCs w:val="24"/>
          <w:lang w:eastAsia="ru-RU"/>
        </w:rPr>
        <w:lastRenderedPageBreak/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C9314A">
        <w:rPr>
          <w:rFonts w:ascii="Arial" w:eastAsia="Calibri" w:hAnsi="Arial" w:cs="Arial"/>
          <w:sz w:val="24"/>
          <w:szCs w:val="24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C9314A">
        <w:rPr>
          <w:rFonts w:ascii="Arial" w:hAnsi="Arial" w:cs="Arial"/>
          <w:sz w:val="24"/>
          <w:szCs w:val="24"/>
          <w:lang w:eastAsia="ru-RU"/>
        </w:rPr>
        <w:t>».</w:t>
      </w:r>
    </w:p>
    <w:p w:rsidR="00731A5D" w:rsidRPr="00C9314A" w:rsidRDefault="00731A5D" w:rsidP="00C9314A">
      <w:pPr>
        <w:tabs>
          <w:tab w:val="left" w:pos="142"/>
        </w:tabs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731A5D" w:rsidRPr="00C9314A" w:rsidRDefault="00731A5D" w:rsidP="00C9314A">
      <w:pPr>
        <w:tabs>
          <w:tab w:val="left" w:pos="142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2.5. Мероприятия подпрограммы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731A5D" w:rsidRPr="00C9314A" w:rsidRDefault="00731A5D" w:rsidP="00C9314A">
      <w:pPr>
        <w:pStyle w:val="ac"/>
        <w:widowControl w:val="0"/>
        <w:tabs>
          <w:tab w:val="left" w:pos="142"/>
        </w:tabs>
        <w:ind w:firstLine="567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 мероприятий подпрограммы указан в приложении № 2 к подпрограмме.</w:t>
      </w: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31A5D" w:rsidRPr="00C9314A" w:rsidRDefault="00731A5D" w:rsidP="00C9314A">
      <w:pPr>
        <w:pStyle w:val="af1"/>
        <w:widowControl w:val="0"/>
        <w:tabs>
          <w:tab w:val="left" w:pos="142"/>
        </w:tabs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4"/>
        <w:gridCol w:w="3516"/>
      </w:tblGrid>
      <w:tr w:rsidR="00731A5D" w:rsidRPr="00C9314A" w:rsidTr="00DF3980">
        <w:tc>
          <w:tcPr>
            <w:tcW w:w="3163" w:type="pct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731A5D" w:rsidRPr="00C9314A" w:rsidRDefault="00731A5D" w:rsidP="00C9314A">
      <w:pPr>
        <w:tabs>
          <w:tab w:val="left" w:pos="142"/>
        </w:tabs>
        <w:rPr>
          <w:rFonts w:ascii="Arial" w:hAnsi="Arial" w:cs="Arial"/>
          <w:sz w:val="24"/>
          <w:szCs w:val="24"/>
          <w:lang w:val="en-US"/>
        </w:rPr>
      </w:pPr>
      <w:r w:rsidRPr="00C9314A">
        <w:rPr>
          <w:rFonts w:ascii="Arial" w:hAnsi="Arial" w:cs="Arial"/>
          <w:sz w:val="24"/>
          <w:szCs w:val="24"/>
          <w:lang w:val="en-US"/>
        </w:rPr>
        <w:br w:type="page"/>
      </w:r>
    </w:p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outlineLvl w:val="2"/>
        <w:rPr>
          <w:rFonts w:ascii="Arial" w:hAnsi="Arial" w:cs="Arial"/>
          <w:sz w:val="24"/>
          <w:szCs w:val="24"/>
        </w:rPr>
        <w:sectPr w:rsidR="00731A5D" w:rsidRPr="00C9314A" w:rsidSect="00731A5D">
          <w:pgSz w:w="11906" w:h="16838" w:code="9"/>
          <w:pgMar w:top="567" w:right="567" w:bottom="567" w:left="1418" w:header="709" w:footer="709" w:gutter="567"/>
          <w:pgNumType w:start="28"/>
          <w:cols w:space="708"/>
          <w:docGrid w:linePitch="360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6031"/>
      </w:tblGrid>
      <w:tr w:rsidR="00731A5D" w:rsidRPr="00C9314A" w:rsidTr="00DF3980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</w:t>
      </w:r>
    </w:p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92"/>
        <w:gridCol w:w="6332"/>
        <w:gridCol w:w="1196"/>
        <w:gridCol w:w="1945"/>
        <w:gridCol w:w="1829"/>
        <w:gridCol w:w="1074"/>
        <w:gridCol w:w="1147"/>
        <w:gridCol w:w="1004"/>
        <w:gridCol w:w="1017"/>
      </w:tblGrid>
      <w:tr w:rsidR="00731A5D" w:rsidRPr="00C9314A" w:rsidTr="00DF3980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C9314A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18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86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 xml:space="preserve">2028 год </w:t>
            </w: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Цель подпрограммы: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C931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Normal"/>
              <w:widowControl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C9314A">
              <w:rPr>
                <w:sz w:val="24"/>
                <w:szCs w:val="24"/>
              </w:rPr>
              <w:t>Снижение количества зарегистрированных пожаров</w:t>
            </w:r>
          </w:p>
          <w:p w:rsidR="00731A5D" w:rsidRPr="00C9314A" w:rsidRDefault="00731A5D" w:rsidP="00C9314A">
            <w:pPr>
              <w:pStyle w:val="Default"/>
              <w:tabs>
                <w:tab w:val="left" w:pos="142"/>
              </w:tabs>
              <w:rPr>
                <w:rFonts w:ascii="Arial" w:eastAsia="Times New Roman" w:hAnsi="Arial" w:cs="Arial"/>
              </w:rPr>
            </w:pPr>
            <w:r w:rsidRPr="00C9314A">
              <w:rPr>
                <w:rFonts w:ascii="Arial" w:hAnsi="Arial" w:cs="Arial"/>
              </w:rPr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4,0 %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5,0 %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6,0 %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7,0 %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8,0%</w:t>
            </w: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10"/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Default"/>
              <w:tabs>
                <w:tab w:val="left" w:pos="142"/>
              </w:tabs>
              <w:rPr>
                <w:rFonts w:ascii="Arial" w:eastAsia="Times New Roman" w:hAnsi="Arial" w:cs="Arial"/>
              </w:rPr>
            </w:pPr>
            <w:r w:rsidRPr="00C9314A">
              <w:rPr>
                <w:rFonts w:ascii="Arial" w:hAnsi="Arial" w:cs="Arial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10,0 %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12,5 %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17,5 %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9314A">
              <w:rPr>
                <w:rFonts w:ascii="Arial" w:eastAsia="Times New Roman" w:hAnsi="Arial" w:cs="Arial"/>
                <w:sz w:val="24"/>
                <w:szCs w:val="24"/>
              </w:rPr>
              <w:t>20,0%</w:t>
            </w:r>
          </w:p>
        </w:tc>
      </w:tr>
    </w:tbl>
    <w:p w:rsidR="00731A5D" w:rsidRPr="00C9314A" w:rsidRDefault="00731A5D" w:rsidP="00C9314A">
      <w:pPr>
        <w:widowControl w:val="0"/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731A5D" w:rsidRPr="00C9314A" w:rsidTr="00DF3980">
        <w:tc>
          <w:tcPr>
            <w:tcW w:w="3163" w:type="pct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731A5D" w:rsidRPr="00C9314A" w:rsidRDefault="00731A5D" w:rsidP="00C9314A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7165"/>
      </w:tblGrid>
      <w:tr w:rsidR="00731A5D" w:rsidRPr="00C9314A" w:rsidTr="00DF3980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lastRenderedPageBreak/>
              <w:t>Приложение № 2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ПЕРЕЧЕНЬ</w:t>
      </w:r>
    </w:p>
    <w:p w:rsidR="00731A5D" w:rsidRPr="00C9314A" w:rsidRDefault="00731A5D" w:rsidP="00C9314A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9314A">
        <w:rPr>
          <w:rFonts w:ascii="Arial" w:hAnsi="Arial" w:cs="Arial"/>
          <w:sz w:val="24"/>
          <w:szCs w:val="24"/>
        </w:rPr>
        <w:t>мероприятий подпрограммы</w:t>
      </w:r>
    </w:p>
    <w:tbl>
      <w:tblPr>
        <w:tblW w:w="500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527"/>
        <w:gridCol w:w="1915"/>
        <w:gridCol w:w="1335"/>
        <w:gridCol w:w="784"/>
        <w:gridCol w:w="6"/>
        <w:gridCol w:w="801"/>
        <w:gridCol w:w="7"/>
        <w:gridCol w:w="603"/>
        <w:gridCol w:w="1352"/>
        <w:gridCol w:w="1352"/>
        <w:gridCol w:w="7"/>
        <w:gridCol w:w="184"/>
        <w:gridCol w:w="1168"/>
        <w:gridCol w:w="97"/>
        <w:gridCol w:w="1455"/>
        <w:gridCol w:w="2283"/>
      </w:tblGrid>
      <w:tr w:rsidR="00731A5D" w:rsidRPr="00C9314A" w:rsidTr="00DF3980">
        <w:trPr>
          <w:trHeight w:val="20"/>
          <w:tblCellSpacing w:w="5" w:type="nil"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1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Расходы, рублей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КФСР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4998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Цель подпрограммы: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731A5D" w:rsidRPr="00C9314A" w:rsidTr="00DF3980">
        <w:trPr>
          <w:trHeight w:val="20"/>
          <w:tblCellSpacing w:w="5" w:type="nil"/>
        </w:trPr>
        <w:tc>
          <w:tcPr>
            <w:tcW w:w="4998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Задача 1. Проведение противопожарной пропаганды.</w:t>
            </w:r>
          </w:p>
        </w:tc>
      </w:tr>
      <w:tr w:rsidR="00731A5D" w:rsidRPr="00C9314A" w:rsidTr="00DF3980">
        <w:trPr>
          <w:trHeight w:val="1370"/>
          <w:tblCellSpacing w:w="5" w:type="nil"/>
        </w:trPr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Мероприятие 1.1. 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Администрация ЗАТО г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009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  <w:lang w:val="en-US"/>
              </w:rPr>
              <w:t>0310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75 000,00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75 000,00</w:t>
            </w:r>
          </w:p>
        </w:tc>
        <w:tc>
          <w:tcPr>
            <w:tcW w:w="3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75 000,00</w:t>
            </w:r>
          </w:p>
        </w:tc>
        <w:tc>
          <w:tcPr>
            <w:tcW w:w="4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225 000,00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Планируется провести не менее 30 мероприятий противопожарной пропаганды </w:t>
            </w:r>
          </w:p>
        </w:tc>
      </w:tr>
      <w:tr w:rsidR="00731A5D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Мероприятие 1.2. 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Администрация ЗАТО г</w:t>
            </w:r>
            <w:proofErr w:type="gramStart"/>
            <w:r w:rsidRPr="00C9314A">
              <w:rPr>
                <w:rFonts w:ascii="Arial" w:hAnsi="Arial" w:cs="Arial"/>
                <w:sz w:val="24"/>
                <w:szCs w:val="24"/>
              </w:rPr>
              <w:t>.Ж</w:t>
            </w:r>
            <w:proofErr w:type="gramEnd"/>
            <w:r w:rsidRPr="00C9314A">
              <w:rPr>
                <w:rFonts w:ascii="Arial" w:hAnsi="Arial" w:cs="Arial"/>
                <w:sz w:val="24"/>
                <w:szCs w:val="24"/>
              </w:rPr>
              <w:t>елезногорск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009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500 000,00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500 000,00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500 000,00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1 500 000,00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</w:tr>
      <w:tr w:rsidR="00731A5D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53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330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357" w:type="pct"/>
            <w:gridSpan w:val="2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19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409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83" w:type="pct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77" w:type="pct"/>
            <w:gridSpan w:val="3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412" w:type="pct"/>
            <w:gridSpan w:val="2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1 725 000,00</w:t>
            </w:r>
          </w:p>
        </w:tc>
        <w:tc>
          <w:tcPr>
            <w:tcW w:w="615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A5D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3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" w:type="pct"/>
            <w:gridSpan w:val="2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A5D" w:rsidRPr="00C9314A" w:rsidTr="00DF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1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распорядитель </w:t>
            </w:r>
          </w:p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бюджетных средств</w:t>
            </w:r>
          </w:p>
        </w:tc>
        <w:tc>
          <w:tcPr>
            <w:tcW w:w="53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Администрация ЗАТО                               г. Железногорск</w:t>
            </w:r>
          </w:p>
        </w:tc>
        <w:tc>
          <w:tcPr>
            <w:tcW w:w="330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009</w:t>
            </w:r>
          </w:p>
        </w:tc>
        <w:tc>
          <w:tcPr>
            <w:tcW w:w="357" w:type="pct"/>
            <w:gridSpan w:val="2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198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ind w:left="-75" w:right="-75"/>
              <w:rPr>
                <w:rFonts w:ascii="Arial" w:hAnsi="Arial" w:cs="Arial"/>
                <w:b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409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83" w:type="pct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377" w:type="pct"/>
            <w:gridSpan w:val="3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412" w:type="pct"/>
            <w:gridSpan w:val="2"/>
            <w:vAlign w:val="center"/>
          </w:tcPr>
          <w:p w:rsidR="00731A5D" w:rsidRPr="00C9314A" w:rsidRDefault="00731A5D" w:rsidP="00C9314A">
            <w:pPr>
              <w:tabs>
                <w:tab w:val="left" w:pos="142"/>
              </w:tabs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14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1 725 000,00</w:t>
            </w:r>
          </w:p>
        </w:tc>
        <w:tc>
          <w:tcPr>
            <w:tcW w:w="615" w:type="pct"/>
            <w:vAlign w:val="center"/>
          </w:tcPr>
          <w:p w:rsidR="00731A5D" w:rsidRPr="00C9314A" w:rsidRDefault="00731A5D" w:rsidP="00C9314A">
            <w:pPr>
              <w:pStyle w:val="ConsPlusCell"/>
              <w:tabs>
                <w:tab w:val="left" w:pos="142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731A5D" w:rsidRPr="00C9314A" w:rsidTr="00DF3980">
        <w:tc>
          <w:tcPr>
            <w:tcW w:w="3163" w:type="pct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A5D" w:rsidRPr="00C9314A" w:rsidTr="00DF3980">
        <w:tc>
          <w:tcPr>
            <w:tcW w:w="3163" w:type="pct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31A5D" w:rsidRPr="00C9314A" w:rsidRDefault="00731A5D" w:rsidP="00C9314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314A">
              <w:rPr>
                <w:rFonts w:ascii="Arial" w:hAnsi="Arial" w:cs="Arial"/>
                <w:sz w:val="24"/>
                <w:szCs w:val="24"/>
              </w:rPr>
              <w:t>Д.В. Мольков</w:t>
            </w:r>
          </w:p>
        </w:tc>
      </w:tr>
    </w:tbl>
    <w:p w:rsidR="009F5D66" w:rsidRPr="00731A5D" w:rsidRDefault="009F5D66" w:rsidP="00731A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9F5D66" w:rsidRPr="00731A5D" w:rsidSect="00731A5D">
      <w:pgSz w:w="16838" w:h="11906" w:orient="landscape" w:code="9"/>
      <w:pgMar w:top="1418" w:right="567" w:bottom="567" w:left="567" w:header="709" w:footer="709" w:gutter="567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16" w:rsidRDefault="005A0F16">
      <w:r>
        <w:separator/>
      </w:r>
    </w:p>
  </w:endnote>
  <w:endnote w:type="continuationSeparator" w:id="0">
    <w:p w:rsidR="005A0F16" w:rsidRDefault="005A0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16" w:rsidRDefault="005A0F16">
      <w:r>
        <w:separator/>
      </w:r>
    </w:p>
  </w:footnote>
  <w:footnote w:type="continuationSeparator" w:id="0">
    <w:p w:rsidR="005A0F16" w:rsidRDefault="005A0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4A" w:rsidRDefault="00F502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E61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614A" w:rsidRDefault="004E614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4E614A" w:rsidRDefault="00F5029A">
        <w:pPr>
          <w:pStyle w:val="a7"/>
          <w:jc w:val="center"/>
        </w:pPr>
        <w:fldSimple w:instr=" PAGE   \* MERGEFORMAT ">
          <w:r w:rsidR="00C9314A">
            <w:rPr>
              <w:noProof/>
            </w:rPr>
            <w:t>2</w:t>
          </w:r>
        </w:fldSimple>
      </w:p>
    </w:sdtContent>
  </w:sdt>
  <w:p w:rsidR="004E614A" w:rsidRDefault="004E614A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206"/>
      <w:docPartObj>
        <w:docPartGallery w:val="Page Numbers (Top of Page)"/>
        <w:docPartUnique/>
      </w:docPartObj>
    </w:sdtPr>
    <w:sdtContent>
      <w:p w:rsidR="00096B7E" w:rsidRDefault="00F5029A" w:rsidP="00BC77D7">
        <w:pPr>
          <w:pStyle w:val="a7"/>
          <w:jc w:val="center"/>
        </w:pPr>
        <w:r>
          <w:fldChar w:fldCharType="begin"/>
        </w:r>
        <w:r w:rsidR="00C90621">
          <w:instrText xml:space="preserve"> PAGE   \* MERGEFORMAT </w:instrText>
        </w:r>
        <w:r>
          <w:fldChar w:fldCharType="separate"/>
        </w:r>
        <w:r w:rsidR="00C9314A">
          <w:rPr>
            <w:noProof/>
          </w:rPr>
          <w:t>28</w:t>
        </w:r>
        <w:r>
          <w:fldChar w:fldCharType="end"/>
        </w:r>
      </w:p>
    </w:sdtContent>
  </w:sdt>
  <w:p w:rsidR="00096B7E" w:rsidRDefault="005A0F16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204"/>
      <w:docPartObj>
        <w:docPartGallery w:val="Page Numbers (Top of Page)"/>
        <w:docPartUnique/>
      </w:docPartObj>
    </w:sdtPr>
    <w:sdtContent>
      <w:p w:rsidR="00096B7E" w:rsidRDefault="00F5029A">
        <w:pPr>
          <w:pStyle w:val="a7"/>
        </w:pPr>
        <w:r>
          <w:fldChar w:fldCharType="begin"/>
        </w:r>
        <w:r w:rsidR="00C90621">
          <w:instrText xml:space="preserve"> PAGE   \* MERGEFORMAT </w:instrText>
        </w:r>
        <w:r>
          <w:fldChar w:fldCharType="separate"/>
        </w:r>
        <w:r w:rsidR="00C90621">
          <w:rPr>
            <w:noProof/>
          </w:rPr>
          <w:t>32</w:t>
        </w:r>
        <w:r>
          <w:fldChar w:fldCharType="end"/>
        </w:r>
      </w:p>
    </w:sdtContent>
  </w:sdt>
  <w:p w:rsidR="00096B7E" w:rsidRDefault="005A0F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3264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B6397"/>
    <w:rsid w:val="000C1518"/>
    <w:rsid w:val="000C498F"/>
    <w:rsid w:val="000D02CD"/>
    <w:rsid w:val="000D6E29"/>
    <w:rsid w:val="000E5373"/>
    <w:rsid w:val="000F41DA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A52A2"/>
    <w:rsid w:val="001B25D0"/>
    <w:rsid w:val="001B5679"/>
    <w:rsid w:val="001B5FC6"/>
    <w:rsid w:val="001C082D"/>
    <w:rsid w:val="001C0B6A"/>
    <w:rsid w:val="001E1B73"/>
    <w:rsid w:val="001E5ADA"/>
    <w:rsid w:val="001F147D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B81"/>
    <w:rsid w:val="00254F44"/>
    <w:rsid w:val="00263220"/>
    <w:rsid w:val="00266F18"/>
    <w:rsid w:val="00271E76"/>
    <w:rsid w:val="00290E34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1B3B"/>
    <w:rsid w:val="00323380"/>
    <w:rsid w:val="003276A4"/>
    <w:rsid w:val="00330D79"/>
    <w:rsid w:val="0033356F"/>
    <w:rsid w:val="003418AE"/>
    <w:rsid w:val="0034351E"/>
    <w:rsid w:val="003441B2"/>
    <w:rsid w:val="0034564D"/>
    <w:rsid w:val="00357138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19D9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405E4"/>
    <w:rsid w:val="004525E3"/>
    <w:rsid w:val="00455E03"/>
    <w:rsid w:val="00464A37"/>
    <w:rsid w:val="004717E0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E614A"/>
    <w:rsid w:val="004F1DCC"/>
    <w:rsid w:val="004F2B35"/>
    <w:rsid w:val="004F4510"/>
    <w:rsid w:val="004F7C63"/>
    <w:rsid w:val="005021B0"/>
    <w:rsid w:val="00502BB2"/>
    <w:rsid w:val="0050303E"/>
    <w:rsid w:val="005040D2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3614"/>
    <w:rsid w:val="00556034"/>
    <w:rsid w:val="005564DD"/>
    <w:rsid w:val="0056149D"/>
    <w:rsid w:val="00567B37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0F16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1A5D"/>
    <w:rsid w:val="00733427"/>
    <w:rsid w:val="00733A85"/>
    <w:rsid w:val="00760BC4"/>
    <w:rsid w:val="00775D56"/>
    <w:rsid w:val="0077621D"/>
    <w:rsid w:val="00777461"/>
    <w:rsid w:val="007823AC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8F562E"/>
    <w:rsid w:val="00900840"/>
    <w:rsid w:val="009014E9"/>
    <w:rsid w:val="00902C83"/>
    <w:rsid w:val="00902DFF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9730A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E1BAE"/>
    <w:rsid w:val="009E6D73"/>
    <w:rsid w:val="009F5D66"/>
    <w:rsid w:val="00A00A1A"/>
    <w:rsid w:val="00A015E6"/>
    <w:rsid w:val="00A024B4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1772"/>
    <w:rsid w:val="00AF6199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C77D7"/>
    <w:rsid w:val="00BD0232"/>
    <w:rsid w:val="00BD4442"/>
    <w:rsid w:val="00BD4E9B"/>
    <w:rsid w:val="00BD54C7"/>
    <w:rsid w:val="00BE2679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52986"/>
    <w:rsid w:val="00C6112B"/>
    <w:rsid w:val="00C617B2"/>
    <w:rsid w:val="00C81138"/>
    <w:rsid w:val="00C833C5"/>
    <w:rsid w:val="00C84943"/>
    <w:rsid w:val="00C90621"/>
    <w:rsid w:val="00C91996"/>
    <w:rsid w:val="00C9314A"/>
    <w:rsid w:val="00CA0B6F"/>
    <w:rsid w:val="00CA313E"/>
    <w:rsid w:val="00CA3433"/>
    <w:rsid w:val="00CA5ECC"/>
    <w:rsid w:val="00CB2370"/>
    <w:rsid w:val="00CC2892"/>
    <w:rsid w:val="00CC7453"/>
    <w:rsid w:val="00CD5DAC"/>
    <w:rsid w:val="00CD7429"/>
    <w:rsid w:val="00CD781B"/>
    <w:rsid w:val="00CE3D5B"/>
    <w:rsid w:val="00CE4F4C"/>
    <w:rsid w:val="00CE75CB"/>
    <w:rsid w:val="00CF039B"/>
    <w:rsid w:val="00CF1805"/>
    <w:rsid w:val="00CF576F"/>
    <w:rsid w:val="00CF5818"/>
    <w:rsid w:val="00D0023C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4606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C49FD"/>
    <w:rsid w:val="00ED1514"/>
    <w:rsid w:val="00ED1AE3"/>
    <w:rsid w:val="00ED2255"/>
    <w:rsid w:val="00ED6696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029A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ED66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D6696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ED6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ED6696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ED6696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ED669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ED6696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4E614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31A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296F25986C3AC3B625F2A0E0044624622502E894767D29898B2CAA4CEFBCC33A084EBF43FDFCD14553C7603EE44693EEAF2DAE310EF72A32FE31B11BVEe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C9BB1-7DFA-466A-A7D6-E3C25A23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10472</Words>
  <Characters>59696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13</cp:revision>
  <cp:lastPrinted>2025-11-11T02:59:00Z</cp:lastPrinted>
  <dcterms:created xsi:type="dcterms:W3CDTF">2025-11-20T02:06:00Z</dcterms:created>
  <dcterms:modified xsi:type="dcterms:W3CDTF">2025-11-20T02:36:00Z</dcterms:modified>
</cp:coreProperties>
</file>